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B7B" w:rsidRPr="00EC34F1" w:rsidRDefault="009F0B7B" w:rsidP="009F0B7B">
      <w:pPr>
        <w:spacing w:after="120"/>
        <w:jc w:val="center"/>
        <w:rPr>
          <w:rFonts w:ascii="Times New Roman" w:eastAsia="Times New Roman" w:hAnsi="Times New Roman" w:cs="Times New Roman"/>
          <w:b/>
          <w:sz w:val="24"/>
          <w:szCs w:val="24"/>
        </w:rPr>
      </w:pPr>
      <w:r w:rsidRPr="00EC34F1">
        <w:rPr>
          <w:rFonts w:ascii="Times New Roman" w:eastAsia="Times New Roman" w:hAnsi="Times New Roman" w:cs="Times New Roman"/>
          <w:b/>
          <w:sz w:val="24"/>
          <w:szCs w:val="24"/>
        </w:rPr>
        <w:t>ОТЧЕТ</w:t>
      </w:r>
    </w:p>
    <w:p w:rsidR="009F0B7B" w:rsidRPr="00EC34F1" w:rsidRDefault="009F0B7B" w:rsidP="009F0B7B">
      <w:pPr>
        <w:spacing w:after="120"/>
        <w:jc w:val="center"/>
        <w:rPr>
          <w:rFonts w:ascii="Times New Roman" w:eastAsia="Times New Roman" w:hAnsi="Times New Roman" w:cs="Times New Roman"/>
          <w:b/>
          <w:sz w:val="24"/>
          <w:szCs w:val="24"/>
        </w:rPr>
      </w:pPr>
      <w:r w:rsidRPr="00EC34F1">
        <w:rPr>
          <w:rFonts w:ascii="Times New Roman" w:eastAsia="Times New Roman" w:hAnsi="Times New Roman" w:cs="Times New Roman"/>
          <w:b/>
          <w:sz w:val="24"/>
          <w:szCs w:val="24"/>
        </w:rPr>
        <w:t>На III ОУ “Ангел Кънчев”,</w:t>
      </w:r>
    </w:p>
    <w:p w:rsidR="009F0B7B" w:rsidRPr="00EC34F1" w:rsidRDefault="009F0B7B" w:rsidP="009F0B7B">
      <w:pPr>
        <w:spacing w:after="120"/>
        <w:jc w:val="center"/>
        <w:rPr>
          <w:rFonts w:ascii="Times New Roman" w:eastAsia="Times New Roman" w:hAnsi="Times New Roman" w:cs="Times New Roman"/>
          <w:b/>
          <w:sz w:val="24"/>
          <w:szCs w:val="24"/>
        </w:rPr>
      </w:pPr>
      <w:r w:rsidRPr="00EC34F1">
        <w:rPr>
          <w:rFonts w:ascii="Times New Roman" w:eastAsia="Times New Roman" w:hAnsi="Times New Roman" w:cs="Times New Roman"/>
          <w:b/>
          <w:sz w:val="24"/>
          <w:szCs w:val="24"/>
        </w:rPr>
        <w:t>населено място град Варна,</w:t>
      </w:r>
      <w:r w:rsidR="00EC34F1">
        <w:rPr>
          <w:rFonts w:ascii="Times New Roman" w:eastAsia="Times New Roman" w:hAnsi="Times New Roman" w:cs="Times New Roman"/>
          <w:b/>
          <w:sz w:val="24"/>
          <w:szCs w:val="24"/>
          <w:lang w:val="en-US"/>
        </w:rPr>
        <w:t xml:space="preserve"> </w:t>
      </w:r>
      <w:r w:rsidRPr="00EC34F1">
        <w:rPr>
          <w:rFonts w:ascii="Times New Roman" w:eastAsia="Times New Roman" w:hAnsi="Times New Roman" w:cs="Times New Roman"/>
          <w:b/>
          <w:sz w:val="24"/>
          <w:szCs w:val="24"/>
        </w:rPr>
        <w:t>община Варна,</w:t>
      </w:r>
    </w:p>
    <w:p w:rsidR="009F0B7B" w:rsidRPr="00EC34F1" w:rsidRDefault="009F0B7B" w:rsidP="009F0B7B">
      <w:pPr>
        <w:spacing w:after="120"/>
        <w:jc w:val="center"/>
        <w:rPr>
          <w:rFonts w:ascii="Times New Roman" w:eastAsia="Times New Roman" w:hAnsi="Times New Roman" w:cs="Times New Roman"/>
          <w:b/>
          <w:sz w:val="24"/>
          <w:szCs w:val="24"/>
        </w:rPr>
      </w:pPr>
      <w:r w:rsidRPr="00EC34F1">
        <w:rPr>
          <w:rFonts w:ascii="Times New Roman" w:eastAsia="Times New Roman" w:hAnsi="Times New Roman" w:cs="Times New Roman"/>
          <w:b/>
          <w:sz w:val="24"/>
          <w:szCs w:val="24"/>
        </w:rPr>
        <w:t>код по НЕИСПУО 403536,</w:t>
      </w:r>
    </w:p>
    <w:p w:rsidR="009F0B7B" w:rsidRPr="00EC34F1" w:rsidRDefault="009F0B7B" w:rsidP="009F0B7B">
      <w:pPr>
        <w:spacing w:after="120"/>
        <w:jc w:val="center"/>
        <w:rPr>
          <w:rFonts w:ascii="Times New Roman" w:eastAsia="Times New Roman" w:hAnsi="Times New Roman" w:cs="Times New Roman"/>
          <w:b/>
          <w:sz w:val="24"/>
          <w:szCs w:val="24"/>
        </w:rPr>
      </w:pPr>
      <w:r w:rsidRPr="00EC34F1">
        <w:rPr>
          <w:rFonts w:ascii="Times New Roman" w:eastAsia="Times New Roman" w:hAnsi="Times New Roman" w:cs="Times New Roman"/>
          <w:b/>
          <w:sz w:val="24"/>
          <w:szCs w:val="24"/>
        </w:rPr>
        <w:t>ОБЛАСТ ВАРНА</w:t>
      </w:r>
    </w:p>
    <w:p w:rsidR="009F0B7B" w:rsidRPr="00EC34F1" w:rsidRDefault="009F0B7B" w:rsidP="009F0B7B">
      <w:pPr>
        <w:spacing w:after="120"/>
        <w:jc w:val="center"/>
        <w:rPr>
          <w:rFonts w:ascii="Times New Roman" w:eastAsia="Times New Roman" w:hAnsi="Times New Roman" w:cs="Times New Roman"/>
          <w:b/>
          <w:sz w:val="24"/>
          <w:szCs w:val="24"/>
        </w:rPr>
      </w:pPr>
      <w:r w:rsidRPr="00EC34F1">
        <w:rPr>
          <w:rFonts w:ascii="Times New Roman" w:eastAsia="Times New Roman" w:hAnsi="Times New Roman" w:cs="Times New Roman"/>
          <w:b/>
          <w:sz w:val="24"/>
          <w:szCs w:val="24"/>
        </w:rPr>
        <w:t>ЗА УЧЕБНАТА 202</w:t>
      </w:r>
      <w:r w:rsidRPr="00EC34F1">
        <w:rPr>
          <w:rFonts w:ascii="Times New Roman" w:eastAsia="Times New Roman" w:hAnsi="Times New Roman" w:cs="Times New Roman"/>
          <w:b/>
          <w:sz w:val="24"/>
          <w:szCs w:val="24"/>
          <w:lang w:val="en-US"/>
        </w:rPr>
        <w:t>4</w:t>
      </w:r>
      <w:r w:rsidRPr="00EC34F1">
        <w:rPr>
          <w:rFonts w:ascii="Times New Roman" w:eastAsia="Times New Roman" w:hAnsi="Times New Roman" w:cs="Times New Roman"/>
          <w:b/>
          <w:sz w:val="24"/>
          <w:szCs w:val="24"/>
        </w:rPr>
        <w:t>/202</w:t>
      </w:r>
      <w:r w:rsidRPr="00EC34F1">
        <w:rPr>
          <w:rFonts w:ascii="Times New Roman" w:eastAsia="Times New Roman" w:hAnsi="Times New Roman" w:cs="Times New Roman"/>
          <w:b/>
          <w:sz w:val="24"/>
          <w:szCs w:val="24"/>
          <w:lang w:val="en-US"/>
        </w:rPr>
        <w:t>5</w:t>
      </w:r>
      <w:r w:rsidRPr="00EC34F1">
        <w:rPr>
          <w:rFonts w:ascii="Times New Roman" w:eastAsia="Times New Roman" w:hAnsi="Times New Roman" w:cs="Times New Roman"/>
          <w:b/>
          <w:sz w:val="24"/>
          <w:szCs w:val="24"/>
        </w:rPr>
        <w:t xml:space="preserve"> ГОДИНА</w:t>
      </w:r>
    </w:p>
    <w:p w:rsidR="009F0B7B" w:rsidRPr="00EC34F1" w:rsidRDefault="009F0B7B" w:rsidP="00EC34F1">
      <w:pPr>
        <w:spacing w:after="120"/>
        <w:ind w:firstLine="708"/>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rPr>
        <w:t>Училищната иновация е със срок до 2 години, за периода от 2023/2024г. до 2024/2025г. и съдържа:</w:t>
      </w:r>
    </w:p>
    <w:p w:rsidR="009F0B7B" w:rsidRPr="00EC34F1" w:rsidRDefault="009F0B7B" w:rsidP="00EC34F1">
      <w:pPr>
        <w:spacing w:after="240"/>
        <w:ind w:firstLine="708"/>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u w:val="single"/>
        </w:rPr>
        <w:t>1. Мотивите за предложената иновация, свързани с обективни данни и анализи на състоянието и елементите на училищния живот</w:t>
      </w:r>
      <w:r w:rsidRPr="00EC34F1">
        <w:rPr>
          <w:rFonts w:ascii="Times New Roman" w:eastAsia="Times New Roman" w:hAnsi="Times New Roman" w:cs="Times New Roman"/>
          <w:sz w:val="24"/>
          <w:szCs w:val="24"/>
        </w:rPr>
        <w:t xml:space="preserve">. </w:t>
      </w:r>
    </w:p>
    <w:p w:rsidR="009F0B7B" w:rsidRPr="00EC34F1" w:rsidRDefault="009F0B7B" w:rsidP="009F0B7B">
      <w:pPr>
        <w:spacing w:line="240" w:lineRule="auto"/>
        <w:ind w:firstLine="720"/>
        <w:jc w:val="both"/>
        <w:rPr>
          <w:rFonts w:ascii="Times New Roman" w:hAnsi="Times New Roman" w:cs="Times New Roman"/>
          <w:bCs/>
          <w:sz w:val="24"/>
        </w:rPr>
      </w:pPr>
      <w:r w:rsidRPr="00EC34F1">
        <w:rPr>
          <w:rFonts w:ascii="Times New Roman" w:hAnsi="Times New Roman" w:cs="Times New Roman"/>
          <w:bCs/>
          <w:sz w:val="24"/>
        </w:rPr>
        <w:t>Екологичните норми, идеи и мотиви за действия, които се установяват в училищна възраст са основата, на база на която се изгражда по-нататъшно усъвършенстване на екологичното поведение на учениците през последващото им възрастово развитие. Затова целта на иновацията е овладяване на основни знания, умения и отношения, свързани с природата, стремежа за опазване на околната среда, организмите и собственото здраве.</w:t>
      </w:r>
    </w:p>
    <w:p w:rsidR="009F0B7B" w:rsidRPr="00EC34F1" w:rsidRDefault="009F0B7B" w:rsidP="009F0B7B">
      <w:pPr>
        <w:spacing w:line="240" w:lineRule="auto"/>
        <w:ind w:firstLine="720"/>
        <w:jc w:val="both"/>
        <w:rPr>
          <w:rFonts w:ascii="Times New Roman" w:hAnsi="Times New Roman" w:cs="Times New Roman"/>
          <w:sz w:val="24"/>
        </w:rPr>
      </w:pPr>
      <w:r w:rsidRPr="00EC34F1">
        <w:rPr>
          <w:rFonts w:ascii="Times New Roman" w:hAnsi="Times New Roman" w:cs="Times New Roman"/>
          <w:sz w:val="24"/>
        </w:rPr>
        <w:t>Предлаганата иновация има за цел да изгради екологично възпитание и образование, интегрирайки знания от различни области с фокус „Екология“. Ангажирани в сист</w:t>
      </w:r>
      <w:r w:rsidR="00EC34F1">
        <w:rPr>
          <w:rFonts w:ascii="Times New Roman" w:hAnsi="Times New Roman" w:cs="Times New Roman"/>
          <w:sz w:val="24"/>
        </w:rPr>
        <w:t>емата с разнообразни активности</w:t>
      </w:r>
      <w:r w:rsidRPr="00EC34F1">
        <w:rPr>
          <w:rFonts w:ascii="Times New Roman" w:hAnsi="Times New Roman" w:cs="Times New Roman"/>
          <w:sz w:val="24"/>
        </w:rPr>
        <w:t>,</w:t>
      </w:r>
      <w:r w:rsidR="00EC34F1">
        <w:rPr>
          <w:rFonts w:ascii="Times New Roman" w:hAnsi="Times New Roman" w:cs="Times New Roman"/>
          <w:sz w:val="24"/>
          <w:lang w:val="en-US"/>
        </w:rPr>
        <w:t xml:space="preserve"> </w:t>
      </w:r>
      <w:r w:rsidRPr="00EC34F1">
        <w:rPr>
          <w:rFonts w:ascii="Times New Roman" w:hAnsi="Times New Roman" w:cs="Times New Roman"/>
          <w:sz w:val="24"/>
        </w:rPr>
        <w:t>учениците ще развиват водещи умения и нагласи в XXI век – креативност, решаване на проблеми, емпатия, общуване, работа в екип и грижа за природата.</w:t>
      </w:r>
    </w:p>
    <w:p w:rsidR="009F0B7B" w:rsidRPr="00EC34F1" w:rsidRDefault="009F0B7B" w:rsidP="009F0B7B">
      <w:pPr>
        <w:spacing w:line="240" w:lineRule="auto"/>
        <w:ind w:firstLine="720"/>
        <w:jc w:val="both"/>
        <w:rPr>
          <w:rFonts w:ascii="Times New Roman" w:hAnsi="Times New Roman" w:cs="Times New Roman"/>
          <w:sz w:val="24"/>
        </w:rPr>
      </w:pPr>
      <w:r w:rsidRPr="00EC34F1">
        <w:rPr>
          <w:rFonts w:ascii="Times New Roman" w:hAnsi="Times New Roman" w:cs="Times New Roman"/>
          <w:sz w:val="24"/>
        </w:rPr>
        <w:t>Екологичното мислене на децата и педагозите изискват непрекъснато усъвършенстване на знанията, уменията и компетентностите, свързани с отделните предметни области чрез различни иновативни  и интерактивни методи.</w:t>
      </w:r>
    </w:p>
    <w:p w:rsidR="009F0B7B" w:rsidRPr="00EC34F1" w:rsidRDefault="009F0B7B" w:rsidP="009F0B7B">
      <w:pPr>
        <w:spacing w:after="120"/>
        <w:jc w:val="both"/>
        <w:rPr>
          <w:rFonts w:ascii="Times New Roman" w:eastAsia="Times New Roman" w:hAnsi="Times New Roman" w:cs="Times New Roman"/>
          <w:color w:val="FF0000"/>
          <w:sz w:val="24"/>
          <w:szCs w:val="24"/>
        </w:rPr>
      </w:pPr>
    </w:p>
    <w:p w:rsidR="00EC34F1" w:rsidRDefault="009F0B7B" w:rsidP="00EC34F1">
      <w:pPr>
        <w:spacing w:after="240" w:line="240" w:lineRule="auto"/>
        <w:ind w:firstLine="708"/>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u w:val="single"/>
        </w:rPr>
        <w:t>2. Цел на иновацията</w:t>
      </w:r>
      <w:r w:rsidRPr="00EC34F1">
        <w:rPr>
          <w:rFonts w:ascii="Times New Roman" w:eastAsia="Times New Roman" w:hAnsi="Times New Roman" w:cs="Times New Roman"/>
          <w:sz w:val="24"/>
          <w:szCs w:val="24"/>
        </w:rPr>
        <w:t xml:space="preserve"> </w:t>
      </w:r>
    </w:p>
    <w:p w:rsidR="009F0B7B" w:rsidRPr="00EC34F1" w:rsidRDefault="009F0B7B" w:rsidP="00EC34F1">
      <w:pPr>
        <w:spacing w:line="240" w:lineRule="auto"/>
        <w:ind w:firstLine="708"/>
        <w:jc w:val="both"/>
        <w:rPr>
          <w:rFonts w:ascii="Times New Roman" w:eastAsia="Times New Roman" w:hAnsi="Times New Roman" w:cs="Times New Roman"/>
          <w:sz w:val="24"/>
          <w:szCs w:val="24"/>
        </w:rPr>
      </w:pPr>
      <w:proofErr w:type="spellStart"/>
      <w:r w:rsidRPr="00EC34F1">
        <w:rPr>
          <w:rFonts w:ascii="Times New Roman" w:eastAsia="Times New Roman" w:hAnsi="Times New Roman" w:cs="Times New Roman"/>
          <w:sz w:val="24"/>
          <w:szCs w:val="24"/>
          <w:lang w:val="en-US"/>
        </w:rPr>
        <w:t>Да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се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формира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екологично</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съзнание</w:t>
      </w:r>
      <w:proofErr w:type="spellEnd"/>
      <w:r w:rsidRPr="00EC34F1">
        <w:rPr>
          <w:rFonts w:ascii="Times New Roman" w:eastAsia="Times New Roman" w:hAnsi="Times New Roman" w:cs="Times New Roman"/>
          <w:sz w:val="24"/>
          <w:szCs w:val="24"/>
          <w:lang w:val="en-US"/>
        </w:rPr>
        <w:t xml:space="preserve"> и </w:t>
      </w:r>
      <w:proofErr w:type="spellStart"/>
      <w:r w:rsidRPr="00EC34F1">
        <w:rPr>
          <w:rFonts w:ascii="Times New Roman" w:eastAsia="Times New Roman" w:hAnsi="Times New Roman" w:cs="Times New Roman"/>
          <w:sz w:val="24"/>
          <w:szCs w:val="24"/>
          <w:lang w:val="en-US"/>
        </w:rPr>
        <w:t>екологична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култура</w:t>
      </w:r>
      <w:proofErr w:type="spellEnd"/>
      <w:r w:rsidRPr="00EC34F1">
        <w:rPr>
          <w:rFonts w:ascii="Times New Roman" w:eastAsia="Times New Roman" w:hAnsi="Times New Roman" w:cs="Times New Roman"/>
          <w:sz w:val="24"/>
          <w:szCs w:val="24"/>
          <w:lang w:val="en-US"/>
        </w:rPr>
        <w:t xml:space="preserve"> у </w:t>
      </w:r>
      <w:proofErr w:type="spellStart"/>
      <w:r w:rsidRPr="00EC34F1">
        <w:rPr>
          <w:rFonts w:ascii="Times New Roman" w:eastAsia="Times New Roman" w:hAnsi="Times New Roman" w:cs="Times New Roman"/>
          <w:sz w:val="24"/>
          <w:szCs w:val="24"/>
          <w:lang w:val="en-US"/>
        </w:rPr>
        <w:t>учениците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разширяване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на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познанията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върху</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основните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раздели</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на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екологията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Обогатяване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на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знанията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относно</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природните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ресурси</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процеси</w:t>
      </w:r>
      <w:proofErr w:type="spellEnd"/>
      <w:r w:rsidRPr="00EC34F1">
        <w:rPr>
          <w:rFonts w:ascii="Times New Roman" w:eastAsia="Times New Roman" w:hAnsi="Times New Roman" w:cs="Times New Roman"/>
          <w:sz w:val="24"/>
          <w:szCs w:val="24"/>
          <w:lang w:val="en-US"/>
        </w:rPr>
        <w:t xml:space="preserve"> и </w:t>
      </w:r>
      <w:proofErr w:type="spellStart"/>
      <w:r w:rsidRPr="00EC34F1">
        <w:rPr>
          <w:rFonts w:ascii="Times New Roman" w:eastAsia="Times New Roman" w:hAnsi="Times New Roman" w:cs="Times New Roman"/>
          <w:sz w:val="24"/>
          <w:szCs w:val="24"/>
          <w:lang w:val="en-US"/>
        </w:rPr>
        <w:t>явления</w:t>
      </w:r>
      <w:proofErr w:type="spellEnd"/>
      <w:r w:rsidRPr="00EC34F1">
        <w:rPr>
          <w:rFonts w:ascii="Times New Roman" w:eastAsia="Times New Roman" w:hAnsi="Times New Roman" w:cs="Times New Roman"/>
          <w:sz w:val="24"/>
          <w:szCs w:val="24"/>
        </w:rPr>
        <w:t>,</w:t>
      </w:r>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водещи</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до</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замърсяване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на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околната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среда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Учениците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ще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имат</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възможност</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да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формират</w:t>
      </w:r>
      <w:proofErr w:type="spellEnd"/>
      <w:r w:rsidRPr="00EC34F1">
        <w:rPr>
          <w:rFonts w:ascii="Times New Roman" w:eastAsia="Times New Roman" w:hAnsi="Times New Roman" w:cs="Times New Roman"/>
          <w:sz w:val="24"/>
          <w:szCs w:val="24"/>
          <w:lang w:val="en-US"/>
        </w:rPr>
        <w:t xml:space="preserve"> и </w:t>
      </w:r>
      <w:proofErr w:type="spellStart"/>
      <w:r w:rsidRPr="00EC34F1">
        <w:rPr>
          <w:rFonts w:ascii="Times New Roman" w:eastAsia="Times New Roman" w:hAnsi="Times New Roman" w:cs="Times New Roman"/>
          <w:sz w:val="24"/>
          <w:szCs w:val="24"/>
          <w:lang w:val="en-US"/>
        </w:rPr>
        <w:t>осъществят</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техни</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идеи</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Ще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се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използва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интерактивна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адаптивна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обучителна</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система</w:t>
      </w:r>
      <w:proofErr w:type="spellEnd"/>
      <w:r w:rsidRPr="00EC34F1">
        <w:rPr>
          <w:rFonts w:ascii="Times New Roman" w:eastAsia="Times New Roman" w:hAnsi="Times New Roman" w:cs="Times New Roman"/>
          <w:sz w:val="24"/>
          <w:szCs w:val="24"/>
          <w:lang w:val="en-US"/>
        </w:rPr>
        <w:t>, „</w:t>
      </w:r>
      <w:proofErr w:type="spellStart"/>
      <w:r w:rsidRPr="00EC34F1">
        <w:rPr>
          <w:rFonts w:ascii="Times New Roman" w:eastAsia="Times New Roman" w:hAnsi="Times New Roman" w:cs="Times New Roman"/>
          <w:sz w:val="24"/>
          <w:szCs w:val="24"/>
          <w:lang w:val="en-US"/>
        </w:rPr>
        <w:t>обучение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чрез</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правене</w:t>
      </w:r>
      <w:proofErr w:type="spellEnd"/>
      <w:r w:rsidRPr="00EC34F1">
        <w:rPr>
          <w:rFonts w:ascii="Times New Roman" w:eastAsia="Times New Roman" w:hAnsi="Times New Roman" w:cs="Times New Roman"/>
          <w:sz w:val="24"/>
          <w:szCs w:val="24"/>
          <w:lang w:val="en-US"/>
        </w:rPr>
        <w:t xml:space="preserve">“, </w:t>
      </w:r>
      <w:proofErr w:type="spellStart"/>
      <w:r w:rsidRPr="00EC34F1">
        <w:rPr>
          <w:rFonts w:ascii="Times New Roman" w:eastAsia="Times New Roman" w:hAnsi="Times New Roman" w:cs="Times New Roman"/>
          <w:sz w:val="24"/>
          <w:szCs w:val="24"/>
          <w:lang w:val="en-US"/>
        </w:rPr>
        <w:t>наблюдения</w:t>
      </w:r>
      <w:proofErr w:type="spellEnd"/>
      <w:r w:rsidRPr="00EC34F1">
        <w:rPr>
          <w:rFonts w:ascii="Times New Roman" w:eastAsia="Times New Roman" w:hAnsi="Times New Roman" w:cs="Times New Roman"/>
          <w:sz w:val="24"/>
          <w:szCs w:val="24"/>
          <w:lang w:val="en-US"/>
        </w:rPr>
        <w:t xml:space="preserve"> и </w:t>
      </w:r>
      <w:proofErr w:type="spellStart"/>
      <w:r w:rsidRPr="00EC34F1">
        <w:rPr>
          <w:rFonts w:ascii="Times New Roman" w:eastAsia="Times New Roman" w:hAnsi="Times New Roman" w:cs="Times New Roman"/>
          <w:sz w:val="24"/>
          <w:szCs w:val="24"/>
          <w:lang w:val="en-US"/>
        </w:rPr>
        <w:t>др</w:t>
      </w:r>
      <w:proofErr w:type="spellEnd"/>
      <w:r w:rsidRPr="00EC34F1">
        <w:rPr>
          <w:rFonts w:ascii="Times New Roman" w:eastAsia="Times New Roman" w:hAnsi="Times New Roman" w:cs="Times New Roman"/>
          <w:sz w:val="24"/>
          <w:szCs w:val="24"/>
          <w:lang w:val="en-US"/>
        </w:rPr>
        <w:t>.</w:t>
      </w:r>
    </w:p>
    <w:p w:rsidR="009F0B7B" w:rsidRPr="00EC34F1" w:rsidRDefault="009F0B7B" w:rsidP="009F0B7B">
      <w:pPr>
        <w:spacing w:line="240" w:lineRule="auto"/>
        <w:jc w:val="both"/>
        <w:rPr>
          <w:rFonts w:ascii="Times New Roman" w:eastAsia="Times New Roman" w:hAnsi="Times New Roman" w:cs="Times New Roman"/>
          <w:sz w:val="24"/>
          <w:szCs w:val="24"/>
        </w:rPr>
      </w:pPr>
    </w:p>
    <w:p w:rsidR="009F0B7B" w:rsidRPr="00EC34F1" w:rsidRDefault="009F0B7B" w:rsidP="00EC34F1">
      <w:pPr>
        <w:spacing w:after="120"/>
        <w:ind w:firstLine="708"/>
        <w:jc w:val="both"/>
        <w:rPr>
          <w:rFonts w:ascii="Times New Roman" w:eastAsia="Times New Roman" w:hAnsi="Times New Roman" w:cs="Times New Roman"/>
          <w:sz w:val="24"/>
          <w:szCs w:val="24"/>
          <w:u w:val="single"/>
        </w:rPr>
      </w:pPr>
      <w:r w:rsidRPr="00EC34F1">
        <w:rPr>
          <w:rFonts w:ascii="Times New Roman" w:eastAsia="Times New Roman" w:hAnsi="Times New Roman" w:cs="Times New Roman"/>
          <w:sz w:val="24"/>
          <w:szCs w:val="24"/>
          <w:u w:val="single"/>
        </w:rPr>
        <w:t>3.</w:t>
      </w:r>
      <w:r w:rsidR="00EC34F1">
        <w:rPr>
          <w:rFonts w:ascii="Times New Roman" w:eastAsia="Times New Roman" w:hAnsi="Times New Roman" w:cs="Times New Roman"/>
          <w:sz w:val="24"/>
          <w:szCs w:val="24"/>
          <w:u w:val="single"/>
          <w:lang w:val="en-US"/>
        </w:rPr>
        <w:t xml:space="preserve"> </w:t>
      </w:r>
      <w:r w:rsidRPr="00EC34F1">
        <w:rPr>
          <w:rFonts w:ascii="Times New Roman" w:eastAsia="Times New Roman" w:hAnsi="Times New Roman" w:cs="Times New Roman"/>
          <w:sz w:val="24"/>
          <w:szCs w:val="24"/>
          <w:u w:val="single"/>
        </w:rPr>
        <w:t>Подробно описание на иновативния процес и иновацията за учебната 2024/2025 г.</w:t>
      </w:r>
    </w:p>
    <w:p w:rsidR="00EC34F1" w:rsidRDefault="00D41815" w:rsidP="00EC34F1">
      <w:pPr>
        <w:ind w:firstLine="708"/>
        <w:jc w:val="both"/>
        <w:rPr>
          <w:rFonts w:ascii="Times New Roman" w:eastAsia="Times New Roman" w:hAnsi="Times New Roman" w:cs="Times New Roman"/>
          <w:bCs/>
          <w:sz w:val="24"/>
          <w:szCs w:val="24"/>
          <w:lang w:val="en-US"/>
        </w:rPr>
      </w:pPr>
      <w:proofErr w:type="spellStart"/>
      <w:r w:rsidRPr="00EC34F1">
        <w:rPr>
          <w:rFonts w:ascii="Times New Roman" w:eastAsia="Times New Roman" w:hAnsi="Times New Roman" w:cs="Times New Roman"/>
          <w:bCs/>
          <w:sz w:val="24"/>
          <w:szCs w:val="24"/>
          <w:lang w:val="en-US"/>
        </w:rPr>
        <w:t>Училището</w:t>
      </w:r>
      <w:proofErr w:type="spellEnd"/>
      <w:r w:rsidRPr="00EC34F1">
        <w:rPr>
          <w:rFonts w:ascii="Times New Roman" w:eastAsia="Times New Roman" w:hAnsi="Times New Roman" w:cs="Times New Roman"/>
          <w:bCs/>
          <w:sz w:val="24"/>
          <w:szCs w:val="24"/>
          <w:lang w:val="en-US"/>
        </w:rPr>
        <w:t xml:space="preserve"> е </w:t>
      </w:r>
      <w:proofErr w:type="spellStart"/>
      <w:r w:rsidRPr="00EC34F1">
        <w:rPr>
          <w:rFonts w:ascii="Times New Roman" w:eastAsia="Times New Roman" w:hAnsi="Times New Roman" w:cs="Times New Roman"/>
          <w:bCs/>
          <w:sz w:val="24"/>
          <w:szCs w:val="24"/>
          <w:lang w:val="en-US"/>
        </w:rPr>
        <w:t>институция</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която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може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да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осмисли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свободното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време</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да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формира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нагласи</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отговорност</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опазването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околната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среда</w:t>
      </w:r>
      <w:proofErr w:type="spellEnd"/>
      <w:r w:rsidRPr="00EC34F1">
        <w:rPr>
          <w:rFonts w:ascii="Times New Roman" w:eastAsia="Times New Roman" w:hAnsi="Times New Roman" w:cs="Times New Roman"/>
          <w:bCs/>
          <w:sz w:val="24"/>
          <w:szCs w:val="24"/>
          <w:lang w:val="en-US"/>
        </w:rPr>
        <w:t xml:space="preserve"> в </w:t>
      </w:r>
      <w:proofErr w:type="spellStart"/>
      <w:r w:rsidRPr="00EC34F1">
        <w:rPr>
          <w:rFonts w:ascii="Times New Roman" w:eastAsia="Times New Roman" w:hAnsi="Times New Roman" w:cs="Times New Roman"/>
          <w:bCs/>
          <w:sz w:val="24"/>
          <w:szCs w:val="24"/>
          <w:lang w:val="en-US"/>
        </w:rPr>
        <w:t>младите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хора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чрез</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клубни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извънкласни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дейности</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провеждане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целенасочена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политика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формиране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екологична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култура</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устойчиво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развитие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Стремежът</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учителите</w:t>
      </w:r>
      <w:proofErr w:type="spellEnd"/>
      <w:r w:rsidRPr="00EC34F1">
        <w:rPr>
          <w:rFonts w:ascii="Times New Roman" w:eastAsia="Times New Roman" w:hAnsi="Times New Roman" w:cs="Times New Roman"/>
          <w:bCs/>
          <w:sz w:val="24"/>
          <w:szCs w:val="24"/>
          <w:lang w:val="en-US"/>
        </w:rPr>
        <w:t xml:space="preserve"> е </w:t>
      </w:r>
      <w:proofErr w:type="spellStart"/>
      <w:r w:rsidRPr="00EC34F1">
        <w:rPr>
          <w:rFonts w:ascii="Times New Roman" w:eastAsia="Times New Roman" w:hAnsi="Times New Roman" w:cs="Times New Roman"/>
          <w:bCs/>
          <w:sz w:val="24"/>
          <w:szCs w:val="24"/>
          <w:lang w:val="en-US"/>
        </w:rPr>
        <w:t>да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формира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социално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значими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компетенции</w:t>
      </w:r>
      <w:proofErr w:type="spellEnd"/>
      <w:r w:rsidRPr="00EC34F1">
        <w:rPr>
          <w:rFonts w:ascii="Times New Roman" w:eastAsia="Times New Roman" w:hAnsi="Times New Roman" w:cs="Times New Roman"/>
          <w:bCs/>
          <w:sz w:val="24"/>
          <w:szCs w:val="24"/>
          <w:lang w:val="en-US"/>
        </w:rPr>
        <w:t xml:space="preserve"> у </w:t>
      </w:r>
      <w:proofErr w:type="spellStart"/>
      <w:r w:rsidRPr="00EC34F1">
        <w:rPr>
          <w:rFonts w:ascii="Times New Roman" w:eastAsia="Times New Roman" w:hAnsi="Times New Roman" w:cs="Times New Roman"/>
          <w:bCs/>
          <w:sz w:val="24"/>
          <w:szCs w:val="24"/>
          <w:lang w:val="en-US"/>
        </w:rPr>
        <w:t>децата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идентифициране</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решаване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проблеми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околната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среда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от</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най-близкото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обкръжение</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формиране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култура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устойчиво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развитие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природата</w:t>
      </w:r>
      <w:proofErr w:type="spellEnd"/>
      <w:r w:rsidRPr="00EC34F1">
        <w:rPr>
          <w:rFonts w:ascii="Times New Roman" w:eastAsia="Times New Roman" w:hAnsi="Times New Roman" w:cs="Times New Roman"/>
          <w:bCs/>
          <w:sz w:val="24"/>
          <w:szCs w:val="24"/>
          <w:lang w:val="en-US"/>
        </w:rPr>
        <w:t xml:space="preserve"> в </w:t>
      </w:r>
      <w:proofErr w:type="spellStart"/>
      <w:r w:rsidRPr="00EC34F1">
        <w:rPr>
          <w:rFonts w:ascii="Times New Roman" w:eastAsia="Times New Roman" w:hAnsi="Times New Roman" w:cs="Times New Roman"/>
          <w:bCs/>
          <w:sz w:val="24"/>
          <w:szCs w:val="24"/>
          <w:lang w:val="en-US"/>
        </w:rPr>
        <w:t>родния</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край</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Екологичното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възпитание</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образование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lastRenderedPageBreak/>
        <w:t>засегнати</w:t>
      </w:r>
      <w:proofErr w:type="spellEnd"/>
      <w:r w:rsidRPr="00EC34F1">
        <w:rPr>
          <w:rFonts w:ascii="Times New Roman" w:eastAsia="Times New Roman" w:hAnsi="Times New Roman" w:cs="Times New Roman"/>
          <w:bCs/>
          <w:sz w:val="24"/>
          <w:szCs w:val="24"/>
          <w:lang w:val="en-US"/>
        </w:rPr>
        <w:t xml:space="preserve"> в </w:t>
      </w:r>
      <w:proofErr w:type="spellStart"/>
      <w:r w:rsidRPr="00EC34F1">
        <w:rPr>
          <w:rFonts w:ascii="Times New Roman" w:eastAsia="Times New Roman" w:hAnsi="Times New Roman" w:cs="Times New Roman"/>
          <w:bCs/>
          <w:sz w:val="24"/>
          <w:szCs w:val="24"/>
          <w:lang w:val="en-US"/>
        </w:rPr>
        <w:t>Наредба</w:t>
      </w:r>
      <w:proofErr w:type="spellEnd"/>
      <w:r w:rsidRPr="00EC34F1">
        <w:rPr>
          <w:rFonts w:ascii="Times New Roman" w:eastAsia="Times New Roman" w:hAnsi="Times New Roman" w:cs="Times New Roman"/>
          <w:bCs/>
          <w:sz w:val="24"/>
          <w:szCs w:val="24"/>
          <w:lang w:val="en-US"/>
        </w:rPr>
        <w:t xml:space="preserve"> №13 </w:t>
      </w:r>
      <w:proofErr w:type="spellStart"/>
      <w:r w:rsidRPr="00EC34F1">
        <w:rPr>
          <w:rFonts w:ascii="Times New Roman" w:eastAsia="Times New Roman" w:hAnsi="Times New Roman" w:cs="Times New Roman"/>
          <w:bCs/>
          <w:sz w:val="24"/>
          <w:szCs w:val="24"/>
          <w:lang w:val="en-US"/>
        </w:rPr>
        <w:t>за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гражданското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здравното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еколкогичното</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интеркултурното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образование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където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главните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цели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са</w:t>
      </w:r>
      <w:proofErr w:type="spellEnd"/>
      <w:r w:rsidRPr="00EC34F1">
        <w:rPr>
          <w:rFonts w:ascii="Times New Roman" w:eastAsia="Times New Roman" w:hAnsi="Times New Roman" w:cs="Times New Roman"/>
          <w:bCs/>
          <w:sz w:val="24"/>
          <w:szCs w:val="24"/>
          <w:lang w:val="en-US"/>
        </w:rPr>
        <w:t>: „</w:t>
      </w:r>
      <w:proofErr w:type="spellStart"/>
      <w:r w:rsidRPr="00EC34F1">
        <w:rPr>
          <w:rFonts w:ascii="Times New Roman" w:eastAsia="Times New Roman" w:hAnsi="Times New Roman" w:cs="Times New Roman"/>
          <w:bCs/>
          <w:sz w:val="24"/>
          <w:szCs w:val="24"/>
          <w:lang w:val="en-US"/>
        </w:rPr>
        <w:t>екологичното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образование</w:t>
      </w:r>
      <w:proofErr w:type="spellEnd"/>
      <w:r w:rsidRPr="00EC34F1">
        <w:rPr>
          <w:rFonts w:ascii="Times New Roman" w:eastAsia="Times New Roman" w:hAnsi="Times New Roman" w:cs="Times New Roman"/>
          <w:bCs/>
          <w:sz w:val="24"/>
          <w:szCs w:val="24"/>
          <w:lang w:val="en-US"/>
        </w:rPr>
        <w:t xml:space="preserve"> е </w:t>
      </w:r>
      <w:proofErr w:type="spellStart"/>
      <w:r w:rsidRPr="00EC34F1">
        <w:rPr>
          <w:rFonts w:ascii="Times New Roman" w:eastAsia="Times New Roman" w:hAnsi="Times New Roman" w:cs="Times New Roman"/>
          <w:bCs/>
          <w:sz w:val="24"/>
          <w:szCs w:val="24"/>
          <w:lang w:val="en-US"/>
        </w:rPr>
        <w:t>насочено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към</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формиране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екологична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култура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екологично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съзнание</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екологично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поведение</w:t>
      </w:r>
      <w:proofErr w:type="spellEnd"/>
      <w:r w:rsidRPr="00EC34F1">
        <w:rPr>
          <w:rFonts w:ascii="Times New Roman" w:eastAsia="Times New Roman" w:hAnsi="Times New Roman" w:cs="Times New Roman"/>
          <w:bCs/>
          <w:sz w:val="24"/>
          <w:szCs w:val="24"/>
          <w:lang w:val="en-US"/>
        </w:rPr>
        <w:t xml:space="preserve"> в </w:t>
      </w:r>
      <w:proofErr w:type="spellStart"/>
      <w:r w:rsidRPr="00EC34F1">
        <w:rPr>
          <w:rFonts w:ascii="Times New Roman" w:eastAsia="Times New Roman" w:hAnsi="Times New Roman" w:cs="Times New Roman"/>
          <w:bCs/>
          <w:sz w:val="24"/>
          <w:szCs w:val="24"/>
          <w:lang w:val="en-US"/>
        </w:rPr>
        <w:t>тяхната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взаимна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връзка</w:t>
      </w:r>
      <w:proofErr w:type="spellEnd"/>
      <w:r w:rsidRPr="00EC34F1">
        <w:rPr>
          <w:rFonts w:ascii="Times New Roman" w:eastAsia="Times New Roman" w:hAnsi="Times New Roman" w:cs="Times New Roman"/>
          <w:bCs/>
          <w:sz w:val="24"/>
          <w:szCs w:val="24"/>
          <w:lang w:val="en-US"/>
        </w:rPr>
        <w:t xml:space="preserve"> с </w:t>
      </w:r>
      <w:proofErr w:type="spellStart"/>
      <w:r w:rsidRPr="00EC34F1">
        <w:rPr>
          <w:rFonts w:ascii="Times New Roman" w:eastAsia="Times New Roman" w:hAnsi="Times New Roman" w:cs="Times New Roman"/>
          <w:bCs/>
          <w:sz w:val="24"/>
          <w:szCs w:val="24"/>
          <w:lang w:val="en-US"/>
        </w:rPr>
        <w:t>оглед</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познаване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екологичните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закони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защита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подобряване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управление</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разумно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използване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природните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ресурси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както</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опазване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природната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среда</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екологичното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равновесие</w:t>
      </w:r>
      <w:proofErr w:type="spellEnd"/>
      <w:r w:rsidRPr="00EC34F1">
        <w:rPr>
          <w:rFonts w:ascii="Times New Roman" w:eastAsia="Times New Roman" w:hAnsi="Times New Roman" w:cs="Times New Roman"/>
          <w:bCs/>
          <w:sz w:val="24"/>
          <w:szCs w:val="24"/>
          <w:lang w:val="en-US"/>
        </w:rPr>
        <w:t xml:space="preserve">“. </w:t>
      </w:r>
    </w:p>
    <w:p w:rsidR="00EC34F1" w:rsidRDefault="00D41815" w:rsidP="00EC34F1">
      <w:pPr>
        <w:ind w:firstLine="708"/>
        <w:jc w:val="both"/>
        <w:rPr>
          <w:rFonts w:ascii="Times New Roman" w:eastAsia="Times New Roman" w:hAnsi="Times New Roman" w:cs="Times New Roman"/>
          <w:bCs/>
          <w:sz w:val="24"/>
          <w:szCs w:val="24"/>
        </w:rPr>
      </w:pPr>
      <w:proofErr w:type="spellStart"/>
      <w:r w:rsidRPr="00EC34F1">
        <w:rPr>
          <w:rFonts w:ascii="Times New Roman" w:eastAsia="Times New Roman" w:hAnsi="Times New Roman" w:cs="Times New Roman"/>
          <w:bCs/>
          <w:sz w:val="24"/>
          <w:szCs w:val="24"/>
          <w:lang w:val="en-US"/>
        </w:rPr>
        <w:t>Реализирането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екологичното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възпитание</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образование</w:t>
      </w:r>
      <w:proofErr w:type="spellEnd"/>
      <w:r w:rsidRPr="00EC34F1">
        <w:rPr>
          <w:rFonts w:ascii="Times New Roman" w:eastAsia="Times New Roman" w:hAnsi="Times New Roman" w:cs="Times New Roman"/>
          <w:bCs/>
          <w:sz w:val="24"/>
          <w:szCs w:val="24"/>
          <w:lang w:val="en-US"/>
        </w:rPr>
        <w:t xml:space="preserve"> в </w:t>
      </w:r>
      <w:proofErr w:type="spellStart"/>
      <w:r w:rsidRPr="00EC34F1">
        <w:rPr>
          <w:rFonts w:ascii="Times New Roman" w:eastAsia="Times New Roman" w:hAnsi="Times New Roman" w:cs="Times New Roman"/>
          <w:bCs/>
          <w:sz w:val="24"/>
          <w:szCs w:val="24"/>
          <w:lang w:val="en-US"/>
        </w:rPr>
        <w:t>училищна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възраст</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най-добре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може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да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бъде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осъществена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чрез</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иновации</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нестандартен</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подход</w:t>
      </w:r>
      <w:proofErr w:type="spellEnd"/>
      <w:r w:rsidRPr="00EC34F1">
        <w:rPr>
          <w:rFonts w:ascii="Times New Roman" w:eastAsia="Times New Roman" w:hAnsi="Times New Roman" w:cs="Times New Roman"/>
          <w:bCs/>
          <w:sz w:val="24"/>
          <w:szCs w:val="24"/>
          <w:lang w:val="en-US"/>
        </w:rPr>
        <w:t xml:space="preserve">.  В </w:t>
      </w:r>
      <w:proofErr w:type="spellStart"/>
      <w:r w:rsidRPr="00EC34F1">
        <w:rPr>
          <w:rFonts w:ascii="Times New Roman" w:eastAsia="Times New Roman" w:hAnsi="Times New Roman" w:cs="Times New Roman"/>
          <w:bCs/>
          <w:sz w:val="24"/>
          <w:szCs w:val="24"/>
          <w:lang w:val="en-US"/>
        </w:rPr>
        <w:t>този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смисъл</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вместо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стандартната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урочна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форма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обучение</w:t>
      </w:r>
      <w:proofErr w:type="spellEnd"/>
      <w:r w:rsidRPr="00EC34F1">
        <w:rPr>
          <w:rFonts w:ascii="Times New Roman" w:eastAsia="Times New Roman" w:hAnsi="Times New Roman" w:cs="Times New Roman"/>
          <w:bCs/>
          <w:sz w:val="24"/>
          <w:szCs w:val="24"/>
        </w:rPr>
        <w:t>,</w:t>
      </w:r>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приложение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ще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намерят</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иновативни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форми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като</w:t>
      </w:r>
      <w:proofErr w:type="spellEnd"/>
      <w:r w:rsidRPr="00EC34F1">
        <w:rPr>
          <w:rFonts w:ascii="Times New Roman" w:eastAsia="Times New Roman" w:hAnsi="Times New Roman" w:cs="Times New Roman"/>
          <w:bCs/>
          <w:sz w:val="24"/>
          <w:szCs w:val="24"/>
        </w:rPr>
        <w:t>:</w:t>
      </w:r>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работа</w:t>
      </w:r>
      <w:proofErr w:type="spellEnd"/>
      <w:r w:rsidRPr="00EC34F1">
        <w:rPr>
          <w:rFonts w:ascii="Times New Roman" w:eastAsia="Times New Roman" w:hAnsi="Times New Roman" w:cs="Times New Roman"/>
          <w:bCs/>
          <w:sz w:val="24"/>
          <w:szCs w:val="24"/>
          <w:lang w:val="en-US"/>
        </w:rPr>
        <w:t xml:space="preserve"> с </w:t>
      </w:r>
      <w:proofErr w:type="spellStart"/>
      <w:r w:rsidRPr="00EC34F1">
        <w:rPr>
          <w:rFonts w:ascii="Times New Roman" w:eastAsia="Times New Roman" w:hAnsi="Times New Roman" w:cs="Times New Roman"/>
          <w:bCs/>
          <w:sz w:val="24"/>
          <w:szCs w:val="24"/>
          <w:lang w:val="en-US"/>
        </w:rPr>
        <w:t>природни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материали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наблюдени</w:t>
      </w:r>
      <w:proofErr w:type="spellEnd"/>
      <w:r w:rsidRPr="00EC34F1">
        <w:rPr>
          <w:rFonts w:ascii="Times New Roman" w:eastAsia="Times New Roman" w:hAnsi="Times New Roman" w:cs="Times New Roman"/>
          <w:bCs/>
          <w:sz w:val="24"/>
          <w:szCs w:val="24"/>
        </w:rPr>
        <w:t>я</w:t>
      </w:r>
      <w:r w:rsidRPr="00EC34F1">
        <w:rPr>
          <w:rFonts w:ascii="Times New Roman" w:eastAsia="Times New Roman" w:hAnsi="Times New Roman" w:cs="Times New Roman"/>
          <w:bCs/>
          <w:sz w:val="24"/>
          <w:szCs w:val="24"/>
          <w:lang w:val="en-US"/>
        </w:rPr>
        <w:t xml:space="preserve"> в </w:t>
      </w:r>
      <w:proofErr w:type="spellStart"/>
      <w:r w:rsidRPr="00EC34F1">
        <w:rPr>
          <w:rFonts w:ascii="Times New Roman" w:eastAsia="Times New Roman" w:hAnsi="Times New Roman" w:cs="Times New Roman"/>
          <w:bCs/>
          <w:sz w:val="24"/>
          <w:szCs w:val="24"/>
          <w:lang w:val="en-US"/>
        </w:rPr>
        <w:t>естествена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среда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работа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открито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материали</w:t>
      </w:r>
      <w:proofErr w:type="spellEnd"/>
      <w:r w:rsidRPr="00EC34F1">
        <w:rPr>
          <w:rFonts w:ascii="Times New Roman" w:eastAsia="Times New Roman" w:hAnsi="Times New Roman" w:cs="Times New Roman"/>
          <w:bCs/>
          <w:sz w:val="24"/>
          <w:szCs w:val="24"/>
        </w:rPr>
        <w:t>,</w:t>
      </w:r>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подходящи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повторна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употреба</w:t>
      </w:r>
      <w:proofErr w:type="spellEnd"/>
      <w:r w:rsidRPr="00EC34F1">
        <w:rPr>
          <w:rFonts w:ascii="Times New Roman" w:eastAsia="Times New Roman" w:hAnsi="Times New Roman" w:cs="Times New Roman"/>
          <w:bCs/>
          <w:sz w:val="24"/>
          <w:szCs w:val="24"/>
          <w:lang w:val="en-US"/>
        </w:rPr>
        <w:t>.</w:t>
      </w:r>
      <w:r w:rsidRPr="00EC34F1">
        <w:rPr>
          <w:rFonts w:ascii="Times New Roman" w:eastAsia="Times New Roman" w:hAnsi="Times New Roman" w:cs="Times New Roman"/>
          <w:bCs/>
          <w:sz w:val="24"/>
          <w:szCs w:val="24"/>
        </w:rPr>
        <w:t xml:space="preserve"> Планира се да продължим събирането на пластмасови капачки по кампанията „Аз вярвам и помагам“, която подкрепяме от дълги години.</w:t>
      </w:r>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Създаване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презентации</w:t>
      </w:r>
      <w:proofErr w:type="spellEnd"/>
      <w:r w:rsidR="00262FF7" w:rsidRPr="00EC34F1">
        <w:rPr>
          <w:rFonts w:ascii="Times New Roman" w:eastAsia="Times New Roman" w:hAnsi="Times New Roman" w:cs="Times New Roman"/>
          <w:bCs/>
          <w:sz w:val="24"/>
          <w:szCs w:val="24"/>
        </w:rPr>
        <w:t>, комбинирани уроци</w:t>
      </w:r>
      <w:r w:rsidRPr="00EC34F1">
        <w:rPr>
          <w:rFonts w:ascii="Times New Roman" w:eastAsia="Times New Roman" w:hAnsi="Times New Roman" w:cs="Times New Roman"/>
          <w:bCs/>
          <w:sz w:val="24"/>
          <w:szCs w:val="24"/>
          <w:lang w:val="en-US"/>
        </w:rPr>
        <w:t xml:space="preserve"> и STEM </w:t>
      </w:r>
      <w:proofErr w:type="spellStart"/>
      <w:r w:rsidRPr="00EC34F1">
        <w:rPr>
          <w:rFonts w:ascii="Times New Roman" w:eastAsia="Times New Roman" w:hAnsi="Times New Roman" w:cs="Times New Roman"/>
          <w:bCs/>
          <w:sz w:val="24"/>
          <w:szCs w:val="24"/>
          <w:lang w:val="en-US"/>
        </w:rPr>
        <w:t>уроци</w:t>
      </w:r>
      <w:proofErr w:type="spellEnd"/>
      <w:r w:rsidRPr="00EC34F1">
        <w:rPr>
          <w:rFonts w:ascii="Times New Roman" w:eastAsia="Times New Roman" w:hAnsi="Times New Roman" w:cs="Times New Roman"/>
          <w:bCs/>
          <w:sz w:val="24"/>
          <w:szCs w:val="24"/>
          <w:lang w:val="en-US"/>
        </w:rPr>
        <w:t xml:space="preserve"> с </w:t>
      </w:r>
      <w:proofErr w:type="spellStart"/>
      <w:r w:rsidRPr="00EC34F1">
        <w:rPr>
          <w:rFonts w:ascii="Times New Roman" w:eastAsia="Times New Roman" w:hAnsi="Times New Roman" w:cs="Times New Roman"/>
          <w:bCs/>
          <w:sz w:val="24"/>
          <w:szCs w:val="24"/>
          <w:lang w:val="en-US"/>
        </w:rPr>
        <w:t>екологична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насоченост</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Планира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проучване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възможностите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намаляване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употребата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пластмасови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опаковки</w:t>
      </w:r>
      <w:proofErr w:type="spellEnd"/>
      <w:r w:rsidRPr="00EC34F1">
        <w:rPr>
          <w:rFonts w:ascii="Times New Roman" w:eastAsia="Times New Roman" w:hAnsi="Times New Roman" w:cs="Times New Roman"/>
          <w:bCs/>
          <w:sz w:val="24"/>
          <w:szCs w:val="24"/>
          <w:lang w:val="en-US"/>
        </w:rPr>
        <w:t xml:space="preserve"> в </w:t>
      </w:r>
      <w:proofErr w:type="spellStart"/>
      <w:r w:rsidRPr="00EC34F1">
        <w:rPr>
          <w:rFonts w:ascii="Times New Roman" w:eastAsia="Times New Roman" w:hAnsi="Times New Roman" w:cs="Times New Roman"/>
          <w:bCs/>
          <w:sz w:val="24"/>
          <w:szCs w:val="24"/>
          <w:lang w:val="en-US"/>
        </w:rPr>
        <w:t>дома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През</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целия</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период</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ще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има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дейности</w:t>
      </w:r>
      <w:proofErr w:type="spellEnd"/>
      <w:r w:rsidRPr="00EC34F1">
        <w:rPr>
          <w:rFonts w:ascii="Times New Roman" w:eastAsia="Times New Roman" w:hAnsi="Times New Roman" w:cs="Times New Roman"/>
          <w:bCs/>
          <w:sz w:val="24"/>
          <w:szCs w:val="24"/>
        </w:rPr>
        <w:t>,</w:t>
      </w:r>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свързани</w:t>
      </w:r>
      <w:proofErr w:type="spellEnd"/>
      <w:r w:rsidRPr="00EC34F1">
        <w:rPr>
          <w:rFonts w:ascii="Times New Roman" w:eastAsia="Times New Roman" w:hAnsi="Times New Roman" w:cs="Times New Roman"/>
          <w:bCs/>
          <w:sz w:val="24"/>
          <w:szCs w:val="24"/>
          <w:lang w:val="en-US"/>
        </w:rPr>
        <w:t xml:space="preserve"> с </w:t>
      </w:r>
      <w:proofErr w:type="spellStart"/>
      <w:r w:rsidRPr="00EC34F1">
        <w:rPr>
          <w:rFonts w:ascii="Times New Roman" w:eastAsia="Times New Roman" w:hAnsi="Times New Roman" w:cs="Times New Roman"/>
          <w:bCs/>
          <w:sz w:val="24"/>
          <w:szCs w:val="24"/>
          <w:lang w:val="en-US"/>
        </w:rPr>
        <w:t>отбелязването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различни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дни</w:t>
      </w:r>
      <w:proofErr w:type="spellEnd"/>
      <w:r w:rsidRPr="00EC34F1">
        <w:rPr>
          <w:rFonts w:ascii="Times New Roman" w:eastAsia="Times New Roman" w:hAnsi="Times New Roman" w:cs="Times New Roman"/>
          <w:bCs/>
          <w:sz w:val="24"/>
          <w:szCs w:val="24"/>
        </w:rPr>
        <w:t>,</w:t>
      </w:r>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свързани</w:t>
      </w:r>
      <w:proofErr w:type="spellEnd"/>
      <w:r w:rsidRPr="00EC34F1">
        <w:rPr>
          <w:rFonts w:ascii="Times New Roman" w:eastAsia="Times New Roman" w:hAnsi="Times New Roman" w:cs="Times New Roman"/>
          <w:bCs/>
          <w:sz w:val="24"/>
          <w:szCs w:val="24"/>
          <w:lang w:val="en-US"/>
        </w:rPr>
        <w:t xml:space="preserve"> с </w:t>
      </w:r>
      <w:proofErr w:type="spellStart"/>
      <w:r w:rsidRPr="00EC34F1">
        <w:rPr>
          <w:rFonts w:ascii="Times New Roman" w:eastAsia="Times New Roman" w:hAnsi="Times New Roman" w:cs="Times New Roman"/>
          <w:bCs/>
          <w:sz w:val="24"/>
          <w:szCs w:val="24"/>
          <w:lang w:val="en-US"/>
        </w:rPr>
        <w:t>природата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земята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вода</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други.</w:t>
      </w:r>
      <w:proofErr w:type="spellEnd"/>
    </w:p>
    <w:p w:rsidR="00262FF7" w:rsidRPr="00EC34F1" w:rsidRDefault="00262FF7" w:rsidP="00EC34F1">
      <w:pPr>
        <w:spacing w:after="120"/>
        <w:ind w:firstLine="708"/>
        <w:jc w:val="both"/>
        <w:rPr>
          <w:rFonts w:ascii="Times New Roman" w:eastAsia="Times New Roman" w:hAnsi="Times New Roman" w:cs="Times New Roman"/>
          <w:bCs/>
          <w:sz w:val="24"/>
          <w:szCs w:val="24"/>
        </w:rPr>
      </w:pPr>
      <w:r w:rsidRPr="00EC34F1">
        <w:rPr>
          <w:rFonts w:ascii="Times New Roman" w:eastAsia="Times New Roman" w:hAnsi="Times New Roman" w:cs="Times New Roman"/>
          <w:bCs/>
          <w:sz w:val="24"/>
          <w:szCs w:val="24"/>
          <w:lang w:val="en-US"/>
        </w:rPr>
        <w:t xml:space="preserve">В </w:t>
      </w:r>
      <w:proofErr w:type="spellStart"/>
      <w:r w:rsidRPr="00EC34F1">
        <w:rPr>
          <w:rFonts w:ascii="Times New Roman" w:eastAsia="Times New Roman" w:hAnsi="Times New Roman" w:cs="Times New Roman"/>
          <w:bCs/>
          <w:sz w:val="24"/>
          <w:szCs w:val="24"/>
          <w:lang w:val="en-US"/>
        </w:rPr>
        <w:t>иновативния</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проект</w:t>
      </w:r>
      <w:proofErr w:type="spellEnd"/>
      <w:r w:rsidRPr="00EC34F1">
        <w:rPr>
          <w:rFonts w:ascii="Times New Roman" w:eastAsia="Times New Roman" w:hAnsi="Times New Roman" w:cs="Times New Roman"/>
          <w:bCs/>
          <w:sz w:val="24"/>
          <w:szCs w:val="24"/>
        </w:rPr>
        <w:t xml:space="preserve"> за 2024/2025</w:t>
      </w:r>
      <w:r w:rsidR="00EC34F1">
        <w:rPr>
          <w:rFonts w:ascii="Times New Roman" w:eastAsia="Times New Roman" w:hAnsi="Times New Roman" w:cs="Times New Roman"/>
          <w:bCs/>
          <w:sz w:val="24"/>
          <w:szCs w:val="24"/>
        </w:rPr>
        <w:t>г.</w:t>
      </w:r>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вземат</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участие</w:t>
      </w:r>
      <w:proofErr w:type="spellEnd"/>
      <w:r w:rsidRPr="00EC34F1">
        <w:rPr>
          <w:rFonts w:ascii="Times New Roman" w:eastAsia="Times New Roman" w:hAnsi="Times New Roman" w:cs="Times New Roman"/>
          <w:bCs/>
          <w:sz w:val="24"/>
          <w:szCs w:val="24"/>
          <w:lang w:val="en-US"/>
        </w:rPr>
        <w:t xml:space="preserve"> </w:t>
      </w:r>
      <w:r w:rsidRPr="00EC34F1">
        <w:rPr>
          <w:rFonts w:ascii="Times New Roman" w:eastAsia="Times New Roman" w:hAnsi="Times New Roman" w:cs="Times New Roman"/>
          <w:bCs/>
          <w:sz w:val="24"/>
          <w:szCs w:val="24"/>
        </w:rPr>
        <w:t>104</w:t>
      </w:r>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ученици</w:t>
      </w:r>
      <w:proofErr w:type="spellEnd"/>
      <w:r w:rsidRPr="00EC34F1">
        <w:rPr>
          <w:rFonts w:ascii="Times New Roman" w:eastAsia="Times New Roman" w:hAnsi="Times New Roman" w:cs="Times New Roman"/>
          <w:bCs/>
          <w:sz w:val="24"/>
          <w:szCs w:val="24"/>
        </w:rPr>
        <w:t xml:space="preserve"> от четвърти клас</w:t>
      </w:r>
      <w:r w:rsidRPr="00EC34F1">
        <w:rPr>
          <w:rFonts w:ascii="Times New Roman" w:eastAsia="Times New Roman" w:hAnsi="Times New Roman" w:cs="Times New Roman"/>
          <w:bCs/>
          <w:sz w:val="24"/>
          <w:szCs w:val="24"/>
          <w:lang w:val="en-US"/>
        </w:rPr>
        <w:t xml:space="preserve"> </w:t>
      </w:r>
      <w:r w:rsidRPr="00EC34F1">
        <w:rPr>
          <w:rFonts w:ascii="Times New Roman" w:eastAsia="Times New Roman" w:hAnsi="Times New Roman" w:cs="Times New Roman"/>
          <w:bCs/>
          <w:sz w:val="24"/>
          <w:szCs w:val="24"/>
        </w:rPr>
        <w:t>-</w:t>
      </w:r>
      <w:r w:rsidRPr="00EC34F1">
        <w:rPr>
          <w:rFonts w:ascii="Times New Roman" w:eastAsia="Times New Roman" w:hAnsi="Times New Roman" w:cs="Times New Roman"/>
          <w:bCs/>
          <w:sz w:val="24"/>
          <w:szCs w:val="24"/>
          <w:lang w:val="en-US"/>
        </w:rPr>
        <w:t xml:space="preserve"> 4 „а“, 4 „в“, 4 „е“ и 4 „з“ </w:t>
      </w:r>
      <w:proofErr w:type="spellStart"/>
      <w:r w:rsidRPr="00EC34F1">
        <w:rPr>
          <w:rFonts w:ascii="Times New Roman" w:eastAsia="Times New Roman" w:hAnsi="Times New Roman" w:cs="Times New Roman"/>
          <w:bCs/>
          <w:sz w:val="24"/>
          <w:szCs w:val="24"/>
          <w:lang w:val="en-US"/>
        </w:rPr>
        <w:t>клас</w:t>
      </w:r>
      <w:proofErr w:type="spellEnd"/>
      <w:r w:rsidR="00233F37" w:rsidRPr="00EC34F1">
        <w:rPr>
          <w:rFonts w:ascii="Times New Roman" w:eastAsia="Times New Roman" w:hAnsi="Times New Roman" w:cs="Times New Roman"/>
          <w:bCs/>
          <w:sz w:val="24"/>
          <w:szCs w:val="24"/>
        </w:rPr>
        <w:t xml:space="preserve"> </w:t>
      </w:r>
      <w:r w:rsidRPr="00EC34F1">
        <w:rPr>
          <w:rFonts w:ascii="Times New Roman" w:eastAsia="Times New Roman" w:hAnsi="Times New Roman" w:cs="Times New Roman"/>
          <w:bCs/>
          <w:sz w:val="24"/>
          <w:szCs w:val="24"/>
        </w:rPr>
        <w:t>.</w:t>
      </w:r>
      <w:r w:rsidR="00233F37" w:rsidRPr="00EC34F1">
        <w:rPr>
          <w:rFonts w:ascii="Times New Roman" w:eastAsia="Times New Roman" w:hAnsi="Times New Roman" w:cs="Times New Roman"/>
          <w:bCs/>
          <w:sz w:val="24"/>
          <w:szCs w:val="24"/>
          <w:lang w:val="en-US"/>
        </w:rPr>
        <w:t xml:space="preserve"> </w:t>
      </w:r>
      <w:proofErr w:type="spellStart"/>
      <w:r w:rsidR="00233F37" w:rsidRPr="00EC34F1">
        <w:rPr>
          <w:rFonts w:ascii="Times New Roman" w:eastAsia="Times New Roman" w:hAnsi="Times New Roman" w:cs="Times New Roman"/>
          <w:bCs/>
          <w:sz w:val="24"/>
          <w:szCs w:val="24"/>
          <w:lang w:val="en-US"/>
        </w:rPr>
        <w:t>Чрез</w:t>
      </w:r>
      <w:proofErr w:type="spellEnd"/>
      <w:r w:rsidR="00233F37" w:rsidRPr="00EC34F1">
        <w:rPr>
          <w:rFonts w:ascii="Times New Roman" w:eastAsia="Times New Roman" w:hAnsi="Times New Roman" w:cs="Times New Roman"/>
          <w:bCs/>
          <w:sz w:val="24"/>
          <w:szCs w:val="24"/>
          <w:lang w:val="en-US"/>
        </w:rPr>
        <w:t xml:space="preserve"> </w:t>
      </w:r>
      <w:proofErr w:type="spellStart"/>
      <w:r w:rsidR="00233F37" w:rsidRPr="00EC34F1">
        <w:rPr>
          <w:rFonts w:ascii="Times New Roman" w:eastAsia="Times New Roman" w:hAnsi="Times New Roman" w:cs="Times New Roman"/>
          <w:bCs/>
          <w:sz w:val="24"/>
          <w:szCs w:val="24"/>
          <w:lang w:val="en-US"/>
        </w:rPr>
        <w:t>този</w:t>
      </w:r>
      <w:proofErr w:type="spellEnd"/>
      <w:r w:rsidR="00233F37" w:rsidRPr="00EC34F1">
        <w:rPr>
          <w:rFonts w:ascii="Times New Roman" w:eastAsia="Times New Roman" w:hAnsi="Times New Roman" w:cs="Times New Roman"/>
          <w:bCs/>
          <w:sz w:val="24"/>
          <w:szCs w:val="24"/>
          <w:lang w:val="en-US"/>
        </w:rPr>
        <w:t xml:space="preserve"> </w:t>
      </w:r>
      <w:proofErr w:type="spellStart"/>
      <w:r w:rsidR="00233F37" w:rsidRPr="00EC34F1">
        <w:rPr>
          <w:rFonts w:ascii="Times New Roman" w:eastAsia="Times New Roman" w:hAnsi="Times New Roman" w:cs="Times New Roman"/>
          <w:bCs/>
          <w:sz w:val="24"/>
          <w:szCs w:val="24"/>
          <w:lang w:val="en-US"/>
        </w:rPr>
        <w:t>иновати</w:t>
      </w:r>
      <w:r w:rsidRPr="00EC34F1">
        <w:rPr>
          <w:rFonts w:ascii="Times New Roman" w:eastAsia="Times New Roman" w:hAnsi="Times New Roman" w:cs="Times New Roman"/>
          <w:bCs/>
          <w:sz w:val="24"/>
          <w:szCs w:val="24"/>
          <w:lang w:val="en-US"/>
        </w:rPr>
        <w:t>вен</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проект</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целим</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да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помогнем</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да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насърчи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любов</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към</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ученето</w:t>
      </w:r>
      <w:proofErr w:type="spellEnd"/>
      <w:r w:rsidRPr="00EC34F1">
        <w:rPr>
          <w:rFonts w:ascii="Times New Roman" w:eastAsia="Times New Roman" w:hAnsi="Times New Roman" w:cs="Times New Roman"/>
          <w:bCs/>
          <w:sz w:val="24"/>
          <w:szCs w:val="24"/>
          <w:lang w:val="en-US"/>
        </w:rPr>
        <w:t xml:space="preserve"> и </w:t>
      </w:r>
      <w:proofErr w:type="spellStart"/>
      <w:r w:rsidRPr="00EC34F1">
        <w:rPr>
          <w:rFonts w:ascii="Times New Roman" w:eastAsia="Times New Roman" w:hAnsi="Times New Roman" w:cs="Times New Roman"/>
          <w:bCs/>
          <w:sz w:val="24"/>
          <w:szCs w:val="24"/>
          <w:lang w:val="en-US"/>
        </w:rPr>
        <w:t>природата.Това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са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едни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от</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най-важните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подаръци</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които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училището</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може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да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даде</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на</w:t>
      </w:r>
      <w:proofErr w:type="spellEnd"/>
      <w:r w:rsidRPr="00EC34F1">
        <w:rPr>
          <w:rFonts w:ascii="Times New Roman" w:eastAsia="Times New Roman" w:hAnsi="Times New Roman" w:cs="Times New Roman"/>
          <w:bCs/>
          <w:sz w:val="24"/>
          <w:szCs w:val="24"/>
          <w:lang w:val="en-US"/>
        </w:rPr>
        <w:t xml:space="preserve"> </w:t>
      </w:r>
      <w:proofErr w:type="spellStart"/>
      <w:r w:rsidRPr="00EC34F1">
        <w:rPr>
          <w:rFonts w:ascii="Times New Roman" w:eastAsia="Times New Roman" w:hAnsi="Times New Roman" w:cs="Times New Roman"/>
          <w:bCs/>
          <w:sz w:val="24"/>
          <w:szCs w:val="24"/>
          <w:lang w:val="en-US"/>
        </w:rPr>
        <w:t>ученика</w:t>
      </w:r>
      <w:proofErr w:type="spellEnd"/>
      <w:r w:rsidRPr="00EC34F1">
        <w:rPr>
          <w:rFonts w:ascii="Times New Roman" w:eastAsia="Times New Roman" w:hAnsi="Times New Roman" w:cs="Times New Roman"/>
          <w:bCs/>
          <w:sz w:val="24"/>
          <w:szCs w:val="24"/>
          <w:lang w:val="en-US"/>
        </w:rPr>
        <w:t>.</w:t>
      </w:r>
    </w:p>
    <w:p w:rsidR="00EC34F1" w:rsidRDefault="00262FF7" w:rsidP="00EC34F1">
      <w:pPr>
        <w:spacing w:after="120"/>
        <w:ind w:firstLine="708"/>
        <w:jc w:val="both"/>
        <w:rPr>
          <w:rFonts w:ascii="Times New Roman" w:eastAsia="Times New Roman" w:hAnsi="Times New Roman" w:cs="Times New Roman"/>
          <w:sz w:val="24"/>
          <w:szCs w:val="24"/>
          <w:u w:val="single"/>
        </w:rPr>
      </w:pPr>
      <w:r w:rsidRPr="00EC34F1">
        <w:rPr>
          <w:rFonts w:ascii="Times New Roman" w:eastAsia="Times New Roman" w:hAnsi="Times New Roman" w:cs="Times New Roman"/>
          <w:sz w:val="24"/>
          <w:szCs w:val="24"/>
          <w:u w:val="single"/>
        </w:rPr>
        <w:t>4. План за изпълнението през учебната 2024/2025г. и кратко описание на неговото изпълнение.</w:t>
      </w:r>
    </w:p>
    <w:p w:rsidR="00151C2B" w:rsidRPr="00EC34F1" w:rsidRDefault="00151C2B" w:rsidP="00EC34F1">
      <w:pPr>
        <w:spacing w:after="120"/>
        <w:ind w:firstLine="708"/>
        <w:jc w:val="both"/>
        <w:rPr>
          <w:rFonts w:ascii="Times New Roman" w:eastAsia="Times New Roman" w:hAnsi="Times New Roman" w:cs="Times New Roman"/>
          <w:sz w:val="24"/>
          <w:szCs w:val="24"/>
          <w:u w:val="single"/>
        </w:rPr>
      </w:pPr>
      <w:r w:rsidRPr="00EC34F1">
        <w:rPr>
          <w:rFonts w:ascii="Times New Roman" w:eastAsia="Times New Roman" w:hAnsi="Times New Roman" w:cs="Times New Roman"/>
          <w:sz w:val="24"/>
          <w:szCs w:val="24"/>
        </w:rPr>
        <w:t>Планираните дейности през учебната 2024/2025г. бяха следните:</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Участие в училищен конкурс, посветен на С</w:t>
      </w:r>
      <w:r w:rsidR="002F5329" w:rsidRPr="00EC34F1">
        <w:rPr>
          <w:rFonts w:ascii="Times New Roman" w:eastAsia="Times New Roman" w:hAnsi="Times New Roman" w:cs="Times New Roman"/>
          <w:sz w:val="24"/>
          <w:szCs w:val="24"/>
          <w:lang w:val="bg-BG"/>
        </w:rPr>
        <w:t>ветовния ден на водата</w:t>
      </w:r>
      <w:r w:rsidRPr="00EC34F1">
        <w:rPr>
          <w:rFonts w:ascii="Times New Roman" w:eastAsia="Times New Roman" w:hAnsi="Times New Roman" w:cs="Times New Roman"/>
          <w:sz w:val="24"/>
          <w:szCs w:val="24"/>
          <w:lang w:val="bg-BG"/>
        </w:rPr>
        <w:t>.</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Отбелязване на Деня на Земята</w:t>
      </w:r>
      <w:r w:rsidR="00EC34F1">
        <w:rPr>
          <w:rFonts w:ascii="Times New Roman" w:eastAsia="Times New Roman" w:hAnsi="Times New Roman" w:cs="Times New Roman"/>
          <w:sz w:val="24"/>
          <w:szCs w:val="24"/>
          <w:lang w:val="bg-BG"/>
        </w:rPr>
        <w:t>.</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Създаване на екокът в училищния двор и изграждане на арт-инсталация от отпадъчни материали.</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Тематични работилници, в които се изработват изделия от материали за рециклиране.</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rPr>
        <w:t xml:space="preserve">Участие в инициативи, посветени на </w:t>
      </w:r>
      <w:r w:rsidRPr="00EC34F1">
        <w:rPr>
          <w:rFonts w:ascii="Times New Roman" w:eastAsia="Times New Roman" w:hAnsi="Times New Roman" w:cs="Times New Roman"/>
          <w:sz w:val="24"/>
          <w:szCs w:val="24"/>
          <w:lang w:val="bg-BG"/>
        </w:rPr>
        <w:t>Екологията</w:t>
      </w:r>
      <w:r w:rsidRPr="00EC34F1">
        <w:rPr>
          <w:rFonts w:ascii="Times New Roman" w:eastAsia="Times New Roman" w:hAnsi="Times New Roman" w:cs="Times New Roman"/>
          <w:sz w:val="24"/>
          <w:szCs w:val="24"/>
        </w:rPr>
        <w:t>.</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Проследяване живота на едно дърво през различните сезони – работа с природни и отпадъчни материали.</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Дискусии на теми, свързани с Екологията, възобновяеми източници на енергия, компости</w:t>
      </w:r>
      <w:r w:rsidR="002F5329" w:rsidRPr="00EC34F1">
        <w:rPr>
          <w:rFonts w:ascii="Times New Roman" w:eastAsia="Times New Roman" w:hAnsi="Times New Roman" w:cs="Times New Roman"/>
          <w:sz w:val="24"/>
          <w:szCs w:val="24"/>
          <w:lang w:val="bg-BG"/>
        </w:rPr>
        <w:t xml:space="preserve">ране, </w:t>
      </w:r>
      <w:r w:rsidRPr="00EC34F1">
        <w:rPr>
          <w:rFonts w:ascii="Times New Roman" w:eastAsia="Times New Roman" w:hAnsi="Times New Roman" w:cs="Times New Roman"/>
          <w:sz w:val="24"/>
          <w:szCs w:val="24"/>
          <w:lang w:val="bg-BG"/>
        </w:rPr>
        <w:t xml:space="preserve"> промени в климата и др.</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Тематични екскурзии. Наблюдения на промените през сезоните.</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Изработване на сезонен календар.</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 xml:space="preserve">Проучване и пресъздаване на празниците и обичаите, свързани с тях. Изработване на коледни картички от отпадъчни материали. </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Проучване чистотата на почвите и причините за тяхното замърсяване.</w:t>
      </w:r>
    </w:p>
    <w:p w:rsidR="00151C2B" w:rsidRPr="00EC34F1" w:rsidRDefault="00151C2B"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Изработване на макети с отпадъчни материали на тема „Зелени градове“.</w:t>
      </w:r>
    </w:p>
    <w:p w:rsidR="00DA5DA1" w:rsidRPr="00EC34F1" w:rsidRDefault="00DA5DA1" w:rsidP="00EC34F1">
      <w:pPr>
        <w:pStyle w:val="ListParagraph"/>
        <w:numPr>
          <w:ilvl w:val="0"/>
          <w:numId w:val="1"/>
        </w:numPr>
        <w:spacing w:after="120" w:line="240" w:lineRule="auto"/>
        <w:ind w:left="1134"/>
        <w:jc w:val="both"/>
        <w:rPr>
          <w:rFonts w:ascii="Times New Roman" w:eastAsia="Times New Roman" w:hAnsi="Times New Roman" w:cs="Times New Roman"/>
          <w:sz w:val="24"/>
          <w:szCs w:val="24"/>
          <w:lang w:val="bg-BG"/>
        </w:rPr>
      </w:pPr>
      <w:r w:rsidRPr="00EC34F1">
        <w:rPr>
          <w:rFonts w:ascii="Times New Roman" w:eastAsia="Times New Roman" w:hAnsi="Times New Roman" w:cs="Times New Roman"/>
          <w:sz w:val="24"/>
          <w:szCs w:val="24"/>
          <w:lang w:val="bg-BG"/>
        </w:rPr>
        <w:t>Участие в еко-работилница.</w:t>
      </w:r>
    </w:p>
    <w:p w:rsidR="00034BF0" w:rsidRPr="00EC34F1" w:rsidRDefault="00034BF0" w:rsidP="00034BF0">
      <w:pPr>
        <w:pStyle w:val="ListParagraph"/>
        <w:spacing w:after="120" w:line="240" w:lineRule="auto"/>
        <w:ind w:left="420"/>
        <w:jc w:val="both"/>
        <w:rPr>
          <w:rFonts w:ascii="Times New Roman" w:eastAsia="Times New Roman" w:hAnsi="Times New Roman" w:cs="Times New Roman"/>
          <w:sz w:val="24"/>
          <w:szCs w:val="24"/>
          <w:lang w:val="bg-BG"/>
        </w:rPr>
      </w:pPr>
    </w:p>
    <w:p w:rsidR="00034BF0" w:rsidRPr="00EC34F1" w:rsidRDefault="00034BF0" w:rsidP="00EC34F1">
      <w:pPr>
        <w:spacing w:after="120"/>
        <w:ind w:firstLine="708"/>
        <w:jc w:val="both"/>
        <w:rPr>
          <w:rFonts w:ascii="Times New Roman" w:eastAsia="Times New Roman" w:hAnsi="Times New Roman" w:cs="Times New Roman"/>
          <w:sz w:val="24"/>
          <w:szCs w:val="24"/>
          <w:u w:val="single"/>
        </w:rPr>
      </w:pPr>
      <w:r w:rsidRPr="00EC34F1">
        <w:rPr>
          <w:rFonts w:ascii="Times New Roman" w:eastAsia="Times New Roman" w:hAnsi="Times New Roman" w:cs="Times New Roman"/>
          <w:sz w:val="24"/>
          <w:szCs w:val="24"/>
          <w:u w:val="single"/>
        </w:rPr>
        <w:t>5. Съответствие на иновацията с принципите и целите на националните и европейските образователни приоритети, както и със заложените цели в проекта:</w:t>
      </w:r>
    </w:p>
    <w:p w:rsidR="00034BF0" w:rsidRDefault="00034BF0" w:rsidP="00EC34F1">
      <w:pPr>
        <w:ind w:firstLine="720"/>
        <w:jc w:val="both"/>
        <w:rPr>
          <w:rFonts w:ascii="Times New Roman" w:eastAsia="Times New Roman" w:hAnsi="Times New Roman" w:cs="Times New Roman"/>
          <w:sz w:val="24"/>
          <w:szCs w:val="24"/>
          <w:highlight w:val="white"/>
        </w:rPr>
      </w:pPr>
      <w:r w:rsidRPr="00EC34F1">
        <w:rPr>
          <w:rFonts w:ascii="Times New Roman" w:eastAsia="Times New Roman" w:hAnsi="Times New Roman" w:cs="Times New Roman"/>
          <w:sz w:val="24"/>
          <w:szCs w:val="24"/>
          <w:highlight w:val="white"/>
        </w:rPr>
        <w:lastRenderedPageBreak/>
        <w:t>За учениците</w:t>
      </w:r>
      <w:r w:rsidR="00EC34F1">
        <w:rPr>
          <w:rFonts w:ascii="Times New Roman" w:eastAsia="Times New Roman" w:hAnsi="Times New Roman" w:cs="Times New Roman"/>
          <w:sz w:val="24"/>
          <w:szCs w:val="24"/>
          <w:highlight w:val="white"/>
        </w:rPr>
        <w:t xml:space="preserve"> проектът развива компетентности –</w:t>
      </w:r>
      <w:r w:rsidR="00EC34F1">
        <w:rPr>
          <w:rFonts w:ascii="Times New Roman" w:eastAsia="Times New Roman" w:hAnsi="Times New Roman" w:cs="Times New Roman"/>
          <w:sz w:val="24"/>
          <w:szCs w:val="24"/>
        </w:rPr>
        <w:t xml:space="preserve"> </w:t>
      </w:r>
      <w:r w:rsidRPr="00EC34F1">
        <w:rPr>
          <w:rFonts w:ascii="Times New Roman" w:eastAsia="Times New Roman" w:hAnsi="Times New Roman" w:cs="Times New Roman"/>
          <w:sz w:val="24"/>
          <w:szCs w:val="24"/>
        </w:rPr>
        <w:t>по този начин се дава възможност те да развиват и надградят знанията си</w:t>
      </w:r>
      <w:r w:rsidRPr="00EC34F1">
        <w:rPr>
          <w:rFonts w:ascii="Times New Roman" w:eastAsia="Times New Roman" w:hAnsi="Times New Roman" w:cs="Times New Roman"/>
          <w:sz w:val="24"/>
          <w:szCs w:val="24"/>
          <w:highlight w:val="white"/>
        </w:rPr>
        <w:t>. Акцентът е върху уменията за учене, както и основни компетентности в природните науки и технологиите,  обществени и граждански компетентности и развитие на творческите умения. Подобряване качеството на образование и създаване на цялостна рамка на системата за учене през целия живот.</w:t>
      </w:r>
    </w:p>
    <w:p w:rsidR="00034BF0" w:rsidRPr="00EC34F1" w:rsidRDefault="00034BF0" w:rsidP="00EC34F1">
      <w:pPr>
        <w:spacing w:after="240"/>
        <w:ind w:firstLine="720"/>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highlight w:val="white"/>
        </w:rPr>
        <w:t>За учителите: подобрява тяхната квалификация. Проектът съответства на следните Национални образователни приоритети и цели: подобряване на качеството на образованието; въвеждане на система за продължаваща квалификация и кариерно развитие на педагогическите специалисти.</w:t>
      </w:r>
    </w:p>
    <w:p w:rsidR="00034BF0" w:rsidRPr="00EC34F1" w:rsidRDefault="00034BF0" w:rsidP="00EC34F1">
      <w:pPr>
        <w:spacing w:after="240"/>
        <w:ind w:firstLine="708"/>
        <w:jc w:val="both"/>
        <w:rPr>
          <w:rFonts w:ascii="Times New Roman" w:eastAsia="Times New Roman" w:hAnsi="Times New Roman" w:cs="Times New Roman"/>
          <w:sz w:val="24"/>
          <w:szCs w:val="24"/>
          <w:u w:val="single"/>
        </w:rPr>
      </w:pPr>
      <w:r w:rsidRPr="00EC34F1">
        <w:rPr>
          <w:rFonts w:ascii="Times New Roman" w:eastAsia="Times New Roman" w:hAnsi="Times New Roman" w:cs="Times New Roman"/>
          <w:sz w:val="24"/>
          <w:szCs w:val="24"/>
          <w:u w:val="single"/>
        </w:rPr>
        <w:t xml:space="preserve">6. Възможност за разширяване на обхвата на иновативния процес </w:t>
      </w:r>
    </w:p>
    <w:p w:rsidR="00034BF0" w:rsidRPr="00EC34F1" w:rsidRDefault="00034BF0" w:rsidP="00EC34F1">
      <w:pPr>
        <w:spacing w:after="240"/>
        <w:ind w:firstLine="720"/>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rPr>
        <w:t>Използване на иновативни методи, които могат да се приложат за други класове в училището. Използване на придобития опит от управлението на иновативни проекти  при управлението на други проекти в училището. Критерии за проследяване на очакваните резултати, които ще се разработят и могат да се използват многократно.</w:t>
      </w:r>
    </w:p>
    <w:p w:rsidR="008D65DE" w:rsidRDefault="00034BF0" w:rsidP="00EC34F1">
      <w:pPr>
        <w:spacing w:after="240"/>
        <w:ind w:firstLine="708"/>
        <w:jc w:val="both"/>
        <w:rPr>
          <w:rFonts w:ascii="Times New Roman" w:eastAsia="Times New Roman" w:hAnsi="Times New Roman" w:cs="Times New Roman"/>
          <w:sz w:val="24"/>
          <w:szCs w:val="24"/>
          <w:u w:val="single"/>
        </w:rPr>
      </w:pPr>
      <w:r w:rsidRPr="00EC34F1">
        <w:rPr>
          <w:rFonts w:ascii="Times New Roman" w:eastAsia="Times New Roman" w:hAnsi="Times New Roman" w:cs="Times New Roman"/>
          <w:sz w:val="24"/>
          <w:szCs w:val="24"/>
          <w:u w:val="single"/>
        </w:rPr>
        <w:t>7. Мултиплициране на учи</w:t>
      </w:r>
      <w:r w:rsidR="008D65DE">
        <w:rPr>
          <w:rFonts w:ascii="Times New Roman" w:eastAsia="Times New Roman" w:hAnsi="Times New Roman" w:cs="Times New Roman"/>
          <w:sz w:val="24"/>
          <w:szCs w:val="24"/>
          <w:u w:val="single"/>
        </w:rPr>
        <w:t>лищния опит и добрите практики</w:t>
      </w:r>
    </w:p>
    <w:p w:rsidR="00034BF0" w:rsidRPr="00EC34F1" w:rsidRDefault="00034BF0" w:rsidP="008D65DE">
      <w:pPr>
        <w:ind w:firstLine="708"/>
        <w:jc w:val="both"/>
        <w:rPr>
          <w:rFonts w:ascii="Times New Roman" w:eastAsia="Times New Roman" w:hAnsi="Times New Roman" w:cs="Times New Roman"/>
          <w:sz w:val="24"/>
          <w:szCs w:val="24"/>
        </w:rPr>
      </w:pPr>
      <w:r w:rsidRPr="008D65DE">
        <w:rPr>
          <w:rFonts w:ascii="Times New Roman" w:eastAsia="Times New Roman" w:hAnsi="Times New Roman" w:cs="Times New Roman"/>
          <w:sz w:val="24"/>
          <w:szCs w:val="24"/>
          <w:highlight w:val="white"/>
        </w:rPr>
        <w:t>Възможно е да се мултиплицират и използват отново:</w:t>
      </w:r>
      <w:r w:rsidRPr="008D65DE">
        <w:rPr>
          <w:rFonts w:ascii="Times New Roman" w:hAnsi="Times New Roman" w:cs="Times New Roman"/>
        </w:rPr>
        <w:t xml:space="preserve"> </w:t>
      </w:r>
      <w:r w:rsidRPr="00EC34F1">
        <w:rPr>
          <w:rFonts w:ascii="Times New Roman" w:eastAsia="Times New Roman" w:hAnsi="Times New Roman" w:cs="Times New Roman"/>
          <w:sz w:val="24"/>
          <w:szCs w:val="24"/>
        </w:rPr>
        <w:t>Придобитите умения на ръководителите на групи, Уменията на административния персонал, изградените взаимоотношения с външни организации, предоставящи обучителни материали.</w:t>
      </w:r>
    </w:p>
    <w:p w:rsidR="00034BF0" w:rsidRPr="00EC34F1" w:rsidRDefault="00034BF0" w:rsidP="00EC34F1">
      <w:pPr>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rPr>
        <w:tab/>
        <w:t xml:space="preserve">Разпространението на училищният опит от иновативния проект и добрите организационни практики сред другите училища ще постигнем чрез организиране на работни срещи с колеги, участие в състезания, споделяне в социалните мрежи и на сайта на училището постижения на нашите ученици. </w:t>
      </w:r>
    </w:p>
    <w:p w:rsidR="00034BF0" w:rsidRPr="00EC34F1" w:rsidRDefault="00034BF0" w:rsidP="008D65DE">
      <w:pPr>
        <w:spacing w:after="240"/>
        <w:ind w:firstLine="708"/>
        <w:jc w:val="both"/>
        <w:rPr>
          <w:rFonts w:ascii="Times New Roman" w:eastAsia="Times New Roman" w:hAnsi="Times New Roman" w:cs="Times New Roman"/>
          <w:sz w:val="24"/>
          <w:szCs w:val="24"/>
          <w:highlight w:val="white"/>
        </w:rPr>
      </w:pPr>
      <w:r w:rsidRPr="00EC34F1">
        <w:rPr>
          <w:rFonts w:ascii="Times New Roman" w:eastAsia="Times New Roman" w:hAnsi="Times New Roman" w:cs="Times New Roman"/>
          <w:sz w:val="24"/>
          <w:szCs w:val="24"/>
        </w:rPr>
        <w:t>Важно е разпространението на идеите, знанията,  свързани с природата и възможностите за работа върху опазването й да излезе извън рамките на училището.</w:t>
      </w:r>
    </w:p>
    <w:p w:rsidR="008D65DE" w:rsidRPr="008D65DE" w:rsidRDefault="00034BF0" w:rsidP="008D65DE">
      <w:pPr>
        <w:spacing w:after="240"/>
        <w:ind w:firstLine="708"/>
        <w:jc w:val="both"/>
        <w:rPr>
          <w:rFonts w:ascii="Times New Roman" w:eastAsia="Times New Roman" w:hAnsi="Times New Roman" w:cs="Times New Roman"/>
          <w:sz w:val="24"/>
          <w:szCs w:val="24"/>
          <w:u w:val="single"/>
        </w:rPr>
      </w:pPr>
      <w:r w:rsidRPr="008D65DE">
        <w:rPr>
          <w:rFonts w:ascii="Times New Roman" w:eastAsia="Times New Roman" w:hAnsi="Times New Roman" w:cs="Times New Roman"/>
          <w:sz w:val="24"/>
          <w:szCs w:val="24"/>
          <w:u w:val="single"/>
        </w:rPr>
        <w:t xml:space="preserve">8. Информация за учениците, включени в иновативния процес  </w:t>
      </w:r>
    </w:p>
    <w:p w:rsidR="00034BF0" w:rsidRPr="00EC34F1" w:rsidRDefault="00034BF0" w:rsidP="008D65DE">
      <w:pPr>
        <w:spacing w:after="240"/>
        <w:ind w:firstLine="708"/>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highlight w:val="white"/>
        </w:rPr>
        <w:t>Учениците, включени в иновацията, през учебната 2024/2025г</w:t>
      </w:r>
      <w:r w:rsidRPr="00EC34F1">
        <w:rPr>
          <w:rFonts w:ascii="Times New Roman" w:eastAsia="Times New Roman" w:hAnsi="Times New Roman" w:cs="Times New Roman"/>
          <w:sz w:val="24"/>
          <w:szCs w:val="24"/>
        </w:rPr>
        <w:t>. са 4 „а“, 4 „в“, 4 „е“ и 4 „з“ клас</w:t>
      </w:r>
      <w:r w:rsidRPr="00EC34F1">
        <w:rPr>
          <w:rFonts w:ascii="Times New Roman" w:eastAsia="Times New Roman" w:hAnsi="Times New Roman" w:cs="Times New Roman"/>
          <w:sz w:val="24"/>
          <w:szCs w:val="24"/>
          <w:highlight w:val="white"/>
        </w:rPr>
        <w:t xml:space="preserve">. Те участват през настоящата година в групи по Занимания по интереси по Наредба за приобщаващо образование в направление „Екология“. Това дава възможност  да се развият и надградят екологичните знания, умения и компетентности. </w:t>
      </w:r>
    </w:p>
    <w:p w:rsidR="008D65DE" w:rsidRPr="008D65DE" w:rsidRDefault="00034BF0" w:rsidP="008D65DE">
      <w:pPr>
        <w:spacing w:after="240"/>
        <w:ind w:firstLine="708"/>
        <w:jc w:val="both"/>
        <w:rPr>
          <w:rFonts w:ascii="Times New Roman" w:eastAsia="Times New Roman" w:hAnsi="Times New Roman" w:cs="Times New Roman"/>
          <w:sz w:val="24"/>
          <w:szCs w:val="24"/>
          <w:u w:val="single"/>
        </w:rPr>
      </w:pPr>
      <w:r w:rsidRPr="008D65DE">
        <w:rPr>
          <w:rFonts w:ascii="Times New Roman" w:eastAsia="Times New Roman" w:hAnsi="Times New Roman" w:cs="Times New Roman"/>
          <w:sz w:val="24"/>
          <w:szCs w:val="24"/>
          <w:u w:val="single"/>
        </w:rPr>
        <w:t>9. Информация за квалификацията на учителите, включени в иновативния процес.</w:t>
      </w:r>
    </w:p>
    <w:p w:rsidR="00034BF0" w:rsidRPr="00EC34F1" w:rsidRDefault="00034BF0" w:rsidP="008D65DE">
      <w:pPr>
        <w:ind w:firstLine="708"/>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rPr>
        <w:t>Педагогическите специалисти, включени в иновативния процес, които ще вземат пряко участие през времето на изпълнението му, ще бъдат 4 учители от начален етап.</w:t>
      </w:r>
    </w:p>
    <w:p w:rsidR="00034BF0" w:rsidRPr="00EC34F1" w:rsidRDefault="00034BF0" w:rsidP="008D65DE">
      <w:pPr>
        <w:spacing w:after="240"/>
        <w:ind w:firstLine="720"/>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rPr>
        <w:t xml:space="preserve">Включените учители са участвали в квалификационни курсове, насочени към овладяване на нови умения и механизми за промяна на организацията на учебната среда. Те се отличават като отлични педагози, хора, желаещи да се развиват, искащи да променят средата и процеса, за да стане ефективен за учениците и за самите тях. В </w:t>
      </w:r>
      <w:r w:rsidRPr="00EC34F1">
        <w:rPr>
          <w:rFonts w:ascii="Times New Roman" w:eastAsia="Times New Roman" w:hAnsi="Times New Roman" w:cs="Times New Roman"/>
          <w:sz w:val="24"/>
          <w:szCs w:val="24"/>
        </w:rPr>
        <w:lastRenderedPageBreak/>
        <w:t>определени дейности ще се включат и други учители, като се планират междудисциплинарни уроци.</w:t>
      </w:r>
    </w:p>
    <w:p w:rsidR="00034BF0" w:rsidRPr="008D65DE" w:rsidRDefault="00034BF0" w:rsidP="008D65DE">
      <w:pPr>
        <w:spacing w:after="120"/>
        <w:ind w:firstLine="708"/>
        <w:jc w:val="both"/>
        <w:rPr>
          <w:rFonts w:ascii="Times New Roman" w:eastAsia="Times New Roman" w:hAnsi="Times New Roman" w:cs="Times New Roman"/>
          <w:sz w:val="24"/>
          <w:szCs w:val="24"/>
          <w:u w:val="single"/>
        </w:rPr>
      </w:pPr>
      <w:r w:rsidRPr="008D65DE">
        <w:rPr>
          <w:rFonts w:ascii="Times New Roman" w:eastAsia="Times New Roman" w:hAnsi="Times New Roman" w:cs="Times New Roman"/>
          <w:sz w:val="24"/>
          <w:szCs w:val="24"/>
          <w:u w:val="single"/>
        </w:rPr>
        <w:t>10. Състояние и приложимост на материално-техническата база на училището в полза на предвидените иновации, осигурена сигурност и безопасни условия на обучение.</w:t>
      </w:r>
    </w:p>
    <w:p w:rsidR="00034BF0" w:rsidRPr="00EC34F1" w:rsidRDefault="00034BF0" w:rsidP="00034BF0">
      <w:pPr>
        <w:ind w:firstLine="720"/>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rPr>
        <w:t>В III ОУ „Ангел Кънчев“ има подготвени педагогически специалисти, които имат необходимите възможност, интереси в екологията и потенциал да се развиват. МТБ в училището е голяма и позволява отделяне на кътове, в които ще бъдат изложени изделията, изработени по този проект. Разполагаме с необходимите ресурси, за да резлизираме проекта успешно.</w:t>
      </w:r>
    </w:p>
    <w:p w:rsidR="00034BF0" w:rsidRPr="00EC34F1" w:rsidRDefault="00034BF0" w:rsidP="00034BF0">
      <w:pPr>
        <w:spacing w:after="120"/>
        <w:jc w:val="both"/>
        <w:rPr>
          <w:rFonts w:ascii="Times New Roman" w:eastAsia="Times New Roman" w:hAnsi="Times New Roman" w:cs="Times New Roman"/>
          <w:color w:val="FF0000"/>
          <w:sz w:val="24"/>
          <w:szCs w:val="24"/>
        </w:rPr>
      </w:pPr>
    </w:p>
    <w:p w:rsidR="00034BF0" w:rsidRPr="008D65DE" w:rsidRDefault="00034BF0" w:rsidP="008D65DE">
      <w:pPr>
        <w:spacing w:after="120"/>
        <w:ind w:firstLine="708"/>
        <w:jc w:val="both"/>
        <w:rPr>
          <w:rFonts w:ascii="Times New Roman" w:eastAsia="Times New Roman" w:hAnsi="Times New Roman" w:cs="Times New Roman"/>
          <w:sz w:val="24"/>
          <w:szCs w:val="24"/>
          <w:u w:val="single"/>
        </w:rPr>
      </w:pPr>
      <w:r w:rsidRPr="008D65DE">
        <w:rPr>
          <w:rFonts w:ascii="Times New Roman" w:eastAsia="Times New Roman" w:hAnsi="Times New Roman" w:cs="Times New Roman"/>
          <w:sz w:val="24"/>
          <w:szCs w:val="24"/>
          <w:u w:val="single"/>
        </w:rPr>
        <w:t>11. Информация за съответствие с изискванията в ДОС за организацията на дейностите в училищното образование, за общообразователнат</w:t>
      </w:r>
      <w:r w:rsidR="008D65DE" w:rsidRPr="008D65DE">
        <w:rPr>
          <w:rFonts w:ascii="Times New Roman" w:eastAsia="Times New Roman" w:hAnsi="Times New Roman" w:cs="Times New Roman"/>
          <w:sz w:val="24"/>
          <w:szCs w:val="24"/>
          <w:u w:val="single"/>
        </w:rPr>
        <w:t>а подготовка и за учебния план</w:t>
      </w:r>
    </w:p>
    <w:p w:rsidR="00034BF0" w:rsidRPr="00EC34F1" w:rsidRDefault="00034BF0" w:rsidP="008D65DE">
      <w:pPr>
        <w:ind w:firstLine="708"/>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rPr>
        <w:t>Предлаганата иновация съответства на изискванията на стандартите. Не се променя рамковия учебен план.</w:t>
      </w:r>
    </w:p>
    <w:p w:rsidR="00034BF0" w:rsidRPr="00EC34F1" w:rsidRDefault="00034BF0" w:rsidP="008D65DE">
      <w:pPr>
        <w:spacing w:after="240"/>
        <w:ind w:firstLine="708"/>
        <w:jc w:val="both"/>
        <w:rPr>
          <w:rFonts w:ascii="Times New Roman" w:eastAsia="Times New Roman" w:hAnsi="Times New Roman" w:cs="Times New Roman"/>
          <w:sz w:val="24"/>
          <w:szCs w:val="24"/>
          <w:highlight w:val="white"/>
        </w:rPr>
      </w:pPr>
      <w:r w:rsidRPr="00EC34F1">
        <w:rPr>
          <w:rFonts w:ascii="Times New Roman" w:eastAsia="Times New Roman" w:hAnsi="Times New Roman" w:cs="Times New Roman"/>
          <w:sz w:val="24"/>
          <w:szCs w:val="24"/>
          <w:highlight w:val="white"/>
        </w:rPr>
        <w:t>Иновативните ни паралелки имат 2 час</w:t>
      </w:r>
      <w:r w:rsidR="00903226" w:rsidRPr="00EC34F1">
        <w:rPr>
          <w:rFonts w:ascii="Times New Roman" w:eastAsia="Times New Roman" w:hAnsi="Times New Roman" w:cs="Times New Roman"/>
          <w:sz w:val="24"/>
          <w:szCs w:val="24"/>
          <w:highlight w:val="white"/>
        </w:rPr>
        <w:t>а</w:t>
      </w:r>
      <w:r w:rsidRPr="00EC34F1">
        <w:rPr>
          <w:rFonts w:ascii="Times New Roman" w:eastAsia="Times New Roman" w:hAnsi="Times New Roman" w:cs="Times New Roman"/>
          <w:sz w:val="24"/>
          <w:szCs w:val="24"/>
          <w:highlight w:val="white"/>
        </w:rPr>
        <w:t xml:space="preserve"> седмично „Занимания по интереси“ с екологична насоченост.</w:t>
      </w:r>
    </w:p>
    <w:p w:rsidR="00903226" w:rsidRPr="008D65DE" w:rsidRDefault="00903226" w:rsidP="008D65DE">
      <w:pPr>
        <w:spacing w:after="120"/>
        <w:ind w:firstLine="708"/>
        <w:jc w:val="both"/>
        <w:rPr>
          <w:rFonts w:ascii="Times New Roman" w:eastAsia="Times New Roman" w:hAnsi="Times New Roman" w:cs="Times New Roman"/>
          <w:sz w:val="24"/>
          <w:szCs w:val="24"/>
          <w:u w:val="single"/>
        </w:rPr>
      </w:pPr>
      <w:r w:rsidRPr="008D65DE">
        <w:rPr>
          <w:rFonts w:ascii="Times New Roman" w:eastAsia="Times New Roman" w:hAnsi="Times New Roman" w:cs="Times New Roman"/>
          <w:sz w:val="24"/>
          <w:szCs w:val="24"/>
          <w:u w:val="single"/>
        </w:rPr>
        <w:t xml:space="preserve">12. Информация за научни данни и доказателства, свързани с ефективната приложимост </w:t>
      </w:r>
      <w:r w:rsidR="008D65DE" w:rsidRPr="008D65DE">
        <w:rPr>
          <w:rFonts w:ascii="Times New Roman" w:eastAsia="Times New Roman" w:hAnsi="Times New Roman" w:cs="Times New Roman"/>
          <w:sz w:val="24"/>
          <w:szCs w:val="24"/>
          <w:u w:val="single"/>
        </w:rPr>
        <w:t>на предложените иновации</w:t>
      </w:r>
    </w:p>
    <w:p w:rsidR="00903226" w:rsidRPr="00EC34F1" w:rsidRDefault="00903226" w:rsidP="008D65DE">
      <w:pPr>
        <w:spacing w:after="120"/>
        <w:ind w:firstLine="708"/>
        <w:jc w:val="both"/>
        <w:rPr>
          <w:rFonts w:ascii="Times New Roman" w:eastAsia="Times New Roman" w:hAnsi="Times New Roman" w:cs="Times New Roman"/>
          <w:sz w:val="24"/>
          <w:szCs w:val="24"/>
        </w:rPr>
      </w:pPr>
      <w:r w:rsidRPr="00EC34F1">
        <w:rPr>
          <w:rFonts w:ascii="Times New Roman" w:eastAsia="Times New Roman" w:hAnsi="Times New Roman" w:cs="Times New Roman"/>
          <w:sz w:val="24"/>
          <w:szCs w:val="24"/>
        </w:rPr>
        <w:t>Заплахата от „екологична криза” днес е обезпокоително реална,  тъй като човечеството използва повече природни ресурси, отколкото планетата може да възпроизведе. Светът е изправен пред едно от най-сериозните си предизвикателства – да се развива устойчиво по начин, който задоволява потребностите на сегашното поколение, без да лишава бъдещите поколения от възможностите да  потребяват продуктите на природата. Реформите, обаче, трябва да започнат от училищeто, призвано да възпитава, обучава и формира умения, компетенции и нагласи у младите хора. В този смисъл идеите и инициативите за училищни дейности, свързани с екологичната проблематика и опазването на околната среда са залегнали в нашия проект. Училището в най-голяма степен би могло да се натовари с важната мисия да изгради устойчива екологична култура, отговаряща на един нов вид гражданство – европейското.</w:t>
      </w:r>
    </w:p>
    <w:p w:rsidR="00903226" w:rsidRPr="008D65DE" w:rsidRDefault="00903226" w:rsidP="008D65DE">
      <w:pPr>
        <w:spacing w:after="120"/>
        <w:ind w:firstLine="708"/>
        <w:jc w:val="both"/>
        <w:rPr>
          <w:rFonts w:ascii="Times New Roman" w:eastAsia="Times New Roman" w:hAnsi="Times New Roman" w:cs="Times New Roman"/>
          <w:sz w:val="24"/>
          <w:szCs w:val="24"/>
          <w:u w:val="single"/>
        </w:rPr>
      </w:pPr>
      <w:r w:rsidRPr="008D65DE">
        <w:rPr>
          <w:rFonts w:ascii="Times New Roman" w:eastAsia="Times New Roman" w:hAnsi="Times New Roman" w:cs="Times New Roman"/>
          <w:sz w:val="24"/>
          <w:szCs w:val="24"/>
          <w:u w:val="single"/>
        </w:rPr>
        <w:t>13.Описание на целите и идеите, свързани с личностното, интелектуалното и емоционалното развитие на учениците, с изключение на тези, които внушават нетолерантност, верски у</w:t>
      </w:r>
      <w:r w:rsidR="008D65DE" w:rsidRPr="008D65DE">
        <w:rPr>
          <w:rFonts w:ascii="Times New Roman" w:eastAsia="Times New Roman" w:hAnsi="Times New Roman" w:cs="Times New Roman"/>
          <w:sz w:val="24"/>
          <w:szCs w:val="24"/>
          <w:u w:val="single"/>
        </w:rPr>
        <w:t>беждения и тяхното практикуване</w:t>
      </w:r>
    </w:p>
    <w:p w:rsidR="00903226" w:rsidRPr="00EC34F1" w:rsidRDefault="00903226" w:rsidP="008D65DE">
      <w:pPr>
        <w:ind w:firstLine="708"/>
        <w:jc w:val="both"/>
        <w:rPr>
          <w:rFonts w:ascii="Times New Roman" w:eastAsia="Times New Roman" w:hAnsi="Times New Roman" w:cs="Times New Roman"/>
          <w:color w:val="FF0000"/>
          <w:sz w:val="24"/>
          <w:szCs w:val="24"/>
        </w:rPr>
      </w:pPr>
      <w:r w:rsidRPr="00EC34F1">
        <w:rPr>
          <w:rFonts w:ascii="Times New Roman" w:eastAsia="Times New Roman" w:hAnsi="Times New Roman" w:cs="Times New Roman"/>
          <w:sz w:val="24"/>
          <w:szCs w:val="24"/>
        </w:rPr>
        <w:t xml:space="preserve">Екологичните норми, идеи и мотиви за действие, които се установяват в училищна възраст, са основата, на базата на която се изгражда по-нататъшно усъвършенстване на екологичното поведение на учениците през последващото им възрастово развитие и в последващата им дейност. Екологичната култура е съвкупност от знания, навици и поведение в отношението към природата. Тя е състояние на </w:t>
      </w:r>
      <w:r w:rsidRPr="00EC34F1">
        <w:rPr>
          <w:rFonts w:ascii="Times New Roman" w:eastAsia="Times New Roman" w:hAnsi="Times New Roman" w:cs="Times New Roman"/>
          <w:sz w:val="24"/>
          <w:szCs w:val="24"/>
        </w:rPr>
        <w:lastRenderedPageBreak/>
        <w:t>осъзнатост и на действие, отнасящо се както към обществото, така и към индивида. Екологичното възпитание и образование са засегнати и в Наредба № 13 за гражданското, здравното, екологичното и интеркултурното образование, където, като главни цели на екологичното образование са определени: „Екологичното образование е насочено към формиране на екологична култура, екологично съзнание и екологично поведение в тяхната взаимна връзка с оглед познаване на екологичните закони, защита, подобряване, управление и разумно използване на природните ресурси, както и опазване на природната среда и на екологичното равновесие“. Реализирането на екологичното възпитание и обра</w:t>
      </w:r>
      <w:r w:rsidR="008D65DE">
        <w:rPr>
          <w:rFonts w:ascii="Times New Roman" w:eastAsia="Times New Roman" w:hAnsi="Times New Roman" w:cs="Times New Roman"/>
          <w:sz w:val="24"/>
          <w:szCs w:val="24"/>
        </w:rPr>
        <w:t>зование в училищна възраст най-</w:t>
      </w:r>
      <w:r w:rsidRPr="00EC34F1">
        <w:rPr>
          <w:rFonts w:ascii="Times New Roman" w:eastAsia="Times New Roman" w:hAnsi="Times New Roman" w:cs="Times New Roman"/>
          <w:sz w:val="24"/>
          <w:szCs w:val="24"/>
        </w:rPr>
        <w:t xml:space="preserve">добре може да бъде осъществено чрез иновации и нестандартен подход. В този смисъл вместо стандартната класно </w:t>
      </w:r>
      <w:r w:rsidR="008D65DE">
        <w:rPr>
          <w:rFonts w:ascii="Times New Roman" w:eastAsia="Times New Roman" w:hAnsi="Times New Roman" w:cs="Times New Roman"/>
          <w:sz w:val="24"/>
          <w:szCs w:val="24"/>
        </w:rPr>
        <w:t xml:space="preserve">– </w:t>
      </w:r>
      <w:r w:rsidRPr="00EC34F1">
        <w:rPr>
          <w:rFonts w:ascii="Times New Roman" w:eastAsia="Times New Roman" w:hAnsi="Times New Roman" w:cs="Times New Roman"/>
          <w:sz w:val="24"/>
          <w:szCs w:val="24"/>
        </w:rPr>
        <w:t xml:space="preserve">урочна организационна форма на обучение, приложение ще намерят иновативни форми на обучение </w:t>
      </w:r>
      <w:r w:rsidR="008D65DE">
        <w:rPr>
          <w:rFonts w:ascii="Times New Roman" w:eastAsia="Times New Roman" w:hAnsi="Times New Roman" w:cs="Times New Roman"/>
          <w:sz w:val="24"/>
          <w:szCs w:val="24"/>
        </w:rPr>
        <w:t>–</w:t>
      </w:r>
      <w:r w:rsidRPr="00EC34F1">
        <w:rPr>
          <w:rFonts w:ascii="Times New Roman" w:eastAsia="Times New Roman" w:hAnsi="Times New Roman" w:cs="Times New Roman"/>
          <w:sz w:val="24"/>
          <w:szCs w:val="24"/>
        </w:rPr>
        <w:t xml:space="preserve"> работа с дигитални библиотеки, наблюдения в естествена среда и дигитална среда, експерименти, опити и практическата работа на открито, участие в инициативите, свързани със Земята и нейното опазване. Усвояването на екологични и етични норми, ценности и отношения в училищна възраст е целесъобразно поради промените в начина на взаимодействие на развиващата се личност със заобикалящата я среда, поради появата и формирането в тази възраст на екологична отговорност и изграждането на динамични стереотипи за взаимодействие с природата, които понякога остават за цял живот. Тези процеси поставят пред педагозите въпроса за същността на ефективното екологично образование и възпитание – цел, структура, форми, средства. Чрез включване в проекта целим да помогнем да се насърчи любов към ученето. Защото това е най-важният подарък, който училището може да даде на ученика.</w:t>
      </w:r>
    </w:p>
    <w:p w:rsidR="00903226" w:rsidRPr="00EC34F1" w:rsidRDefault="00903226" w:rsidP="00903226">
      <w:pPr>
        <w:spacing w:after="120"/>
        <w:jc w:val="both"/>
        <w:rPr>
          <w:rFonts w:ascii="Times New Roman" w:eastAsia="Times New Roman" w:hAnsi="Times New Roman" w:cs="Times New Roman"/>
          <w:sz w:val="24"/>
          <w:szCs w:val="24"/>
        </w:rPr>
      </w:pPr>
    </w:p>
    <w:p w:rsidR="00903226" w:rsidRPr="00EC34F1" w:rsidRDefault="00903226" w:rsidP="00903226">
      <w:pPr>
        <w:spacing w:after="120"/>
        <w:jc w:val="both"/>
        <w:rPr>
          <w:rFonts w:ascii="Times New Roman" w:eastAsia="Times New Roman" w:hAnsi="Times New Roman" w:cs="Times New Roman"/>
          <w:sz w:val="24"/>
          <w:szCs w:val="24"/>
        </w:rPr>
      </w:pPr>
    </w:p>
    <w:p w:rsidR="00903226" w:rsidRDefault="00903226" w:rsidP="00903226">
      <w:pPr>
        <w:spacing w:after="120"/>
        <w:jc w:val="both"/>
        <w:rPr>
          <w:rFonts w:ascii="Times New Roman" w:eastAsia="Times New Roman" w:hAnsi="Times New Roman" w:cs="Times New Roman"/>
          <w:sz w:val="24"/>
          <w:szCs w:val="24"/>
        </w:rPr>
      </w:pPr>
    </w:p>
    <w:p w:rsidR="008D65DE" w:rsidRDefault="008D65DE" w:rsidP="00903226">
      <w:pPr>
        <w:spacing w:after="120"/>
        <w:jc w:val="both"/>
        <w:rPr>
          <w:rFonts w:ascii="Times New Roman" w:eastAsia="Times New Roman" w:hAnsi="Times New Roman" w:cs="Times New Roman"/>
          <w:sz w:val="24"/>
          <w:szCs w:val="24"/>
        </w:rPr>
      </w:pPr>
    </w:p>
    <w:p w:rsidR="008D65DE" w:rsidRDefault="008D65DE" w:rsidP="00903226">
      <w:pPr>
        <w:spacing w:after="120"/>
        <w:jc w:val="both"/>
        <w:rPr>
          <w:rFonts w:ascii="Times New Roman" w:eastAsia="Times New Roman" w:hAnsi="Times New Roman" w:cs="Times New Roman"/>
          <w:sz w:val="24"/>
          <w:szCs w:val="24"/>
        </w:rPr>
      </w:pPr>
    </w:p>
    <w:p w:rsidR="008D65DE" w:rsidRDefault="008D65DE" w:rsidP="00903226">
      <w:pPr>
        <w:spacing w:after="120"/>
        <w:jc w:val="both"/>
        <w:rPr>
          <w:rFonts w:ascii="Times New Roman" w:eastAsia="Times New Roman" w:hAnsi="Times New Roman" w:cs="Times New Roman"/>
          <w:sz w:val="24"/>
          <w:szCs w:val="24"/>
        </w:rPr>
      </w:pPr>
    </w:p>
    <w:p w:rsidR="008D65DE" w:rsidRDefault="008D65DE" w:rsidP="00903226">
      <w:pPr>
        <w:spacing w:after="120"/>
        <w:jc w:val="both"/>
        <w:rPr>
          <w:rFonts w:ascii="Times New Roman" w:eastAsia="Times New Roman" w:hAnsi="Times New Roman" w:cs="Times New Roman"/>
          <w:sz w:val="24"/>
          <w:szCs w:val="24"/>
        </w:rPr>
      </w:pPr>
    </w:p>
    <w:p w:rsidR="008D65DE" w:rsidRDefault="008D65DE" w:rsidP="00903226">
      <w:pPr>
        <w:spacing w:after="120"/>
        <w:jc w:val="both"/>
        <w:rPr>
          <w:rFonts w:ascii="Times New Roman" w:eastAsia="Times New Roman" w:hAnsi="Times New Roman" w:cs="Times New Roman"/>
          <w:sz w:val="24"/>
          <w:szCs w:val="24"/>
        </w:rPr>
      </w:pPr>
    </w:p>
    <w:p w:rsidR="008D65DE" w:rsidRDefault="008D65DE" w:rsidP="00903226">
      <w:pPr>
        <w:spacing w:after="120"/>
        <w:jc w:val="both"/>
        <w:rPr>
          <w:rFonts w:ascii="Times New Roman" w:eastAsia="Times New Roman" w:hAnsi="Times New Roman" w:cs="Times New Roman"/>
          <w:sz w:val="24"/>
          <w:szCs w:val="24"/>
        </w:rPr>
      </w:pPr>
    </w:p>
    <w:p w:rsidR="008D65DE" w:rsidRDefault="008D65DE" w:rsidP="00903226">
      <w:pPr>
        <w:spacing w:after="120"/>
        <w:jc w:val="both"/>
        <w:rPr>
          <w:rFonts w:ascii="Times New Roman" w:eastAsia="Times New Roman" w:hAnsi="Times New Roman" w:cs="Times New Roman"/>
          <w:sz w:val="24"/>
          <w:szCs w:val="24"/>
        </w:rPr>
      </w:pPr>
    </w:p>
    <w:p w:rsidR="008D65DE" w:rsidRDefault="008D65DE" w:rsidP="00903226">
      <w:pPr>
        <w:spacing w:after="120"/>
        <w:jc w:val="both"/>
        <w:rPr>
          <w:rFonts w:ascii="Times New Roman" w:eastAsia="Times New Roman" w:hAnsi="Times New Roman" w:cs="Times New Roman"/>
          <w:sz w:val="24"/>
          <w:szCs w:val="24"/>
        </w:rPr>
      </w:pPr>
    </w:p>
    <w:p w:rsidR="008D65DE" w:rsidRDefault="008D65DE" w:rsidP="00903226">
      <w:pPr>
        <w:spacing w:after="120"/>
        <w:jc w:val="both"/>
        <w:rPr>
          <w:rFonts w:ascii="Times New Roman" w:eastAsia="Times New Roman" w:hAnsi="Times New Roman" w:cs="Times New Roman"/>
          <w:sz w:val="24"/>
          <w:szCs w:val="24"/>
        </w:rPr>
      </w:pPr>
    </w:p>
    <w:p w:rsidR="008D65DE" w:rsidRDefault="008D65DE" w:rsidP="00903226">
      <w:pPr>
        <w:spacing w:after="120"/>
        <w:jc w:val="both"/>
        <w:rPr>
          <w:rFonts w:ascii="Times New Roman" w:eastAsia="Times New Roman" w:hAnsi="Times New Roman" w:cs="Times New Roman"/>
          <w:sz w:val="24"/>
          <w:szCs w:val="24"/>
        </w:rPr>
      </w:pPr>
    </w:p>
    <w:p w:rsidR="008D65DE" w:rsidRPr="00EC34F1" w:rsidRDefault="008D65DE" w:rsidP="00903226">
      <w:pPr>
        <w:spacing w:after="120"/>
        <w:jc w:val="both"/>
        <w:rPr>
          <w:rFonts w:ascii="Times New Roman" w:eastAsia="Times New Roman" w:hAnsi="Times New Roman" w:cs="Times New Roman"/>
          <w:sz w:val="24"/>
          <w:szCs w:val="24"/>
        </w:rPr>
      </w:pPr>
    </w:p>
    <w:p w:rsidR="00903226" w:rsidRPr="008D65DE" w:rsidRDefault="00903226" w:rsidP="00903226">
      <w:pPr>
        <w:shd w:val="clear" w:color="auto" w:fill="FFFFFF"/>
        <w:spacing w:before="240" w:after="240"/>
        <w:jc w:val="center"/>
        <w:rPr>
          <w:rFonts w:ascii="Times New Roman" w:eastAsia="Times New Roman" w:hAnsi="Times New Roman" w:cs="Times New Roman"/>
          <w:b/>
          <w:sz w:val="24"/>
        </w:rPr>
      </w:pPr>
      <w:r w:rsidRPr="00EC34F1">
        <w:rPr>
          <w:rFonts w:ascii="Times New Roman" w:eastAsia="Times New Roman" w:hAnsi="Times New Roman" w:cs="Times New Roman"/>
          <w:b/>
          <w:sz w:val="28"/>
          <w:szCs w:val="28"/>
        </w:rPr>
        <w:lastRenderedPageBreak/>
        <w:t>ТЕМ</w:t>
      </w:r>
      <w:r w:rsidR="008D65DE">
        <w:rPr>
          <w:rFonts w:ascii="Times New Roman" w:eastAsia="Times New Roman" w:hAnsi="Times New Roman" w:cs="Times New Roman"/>
          <w:b/>
          <w:sz w:val="28"/>
          <w:szCs w:val="28"/>
        </w:rPr>
        <w:t>АТИЧНО РАЗПРЕДЕЛЕНИЕ</w:t>
      </w:r>
      <w:r w:rsidR="008D65DE">
        <w:rPr>
          <w:rFonts w:ascii="Times New Roman" w:eastAsia="Times New Roman" w:hAnsi="Times New Roman" w:cs="Times New Roman"/>
          <w:b/>
          <w:sz w:val="28"/>
          <w:szCs w:val="28"/>
        </w:rPr>
        <w:br/>
      </w:r>
      <w:r w:rsidRPr="008D65DE">
        <w:rPr>
          <w:rFonts w:ascii="Times New Roman" w:eastAsia="Times New Roman" w:hAnsi="Times New Roman" w:cs="Times New Roman"/>
          <w:b/>
          <w:sz w:val="24"/>
        </w:rPr>
        <w:t>часовете по Занимание по интереси</w:t>
      </w:r>
    </w:p>
    <w:p w:rsidR="00903226" w:rsidRPr="008D65DE" w:rsidRDefault="00903226" w:rsidP="00903226">
      <w:pPr>
        <w:shd w:val="clear" w:color="auto" w:fill="FFFFFF"/>
        <w:spacing w:before="240" w:after="240"/>
        <w:jc w:val="center"/>
        <w:rPr>
          <w:rFonts w:ascii="Times New Roman" w:eastAsia="Times New Roman" w:hAnsi="Times New Roman" w:cs="Times New Roman"/>
          <w:b/>
          <w:sz w:val="24"/>
        </w:rPr>
      </w:pPr>
      <w:r w:rsidRPr="008D65DE">
        <w:rPr>
          <w:rFonts w:ascii="Times New Roman" w:eastAsia="Times New Roman" w:hAnsi="Times New Roman" w:cs="Times New Roman"/>
          <w:b/>
          <w:sz w:val="24"/>
        </w:rPr>
        <w:t>БРОЙ ЧАСОВ</w:t>
      </w:r>
      <w:r w:rsidR="008D65DE" w:rsidRPr="008D65DE">
        <w:rPr>
          <w:rFonts w:ascii="Times New Roman" w:eastAsia="Times New Roman" w:hAnsi="Times New Roman" w:cs="Times New Roman"/>
          <w:b/>
          <w:sz w:val="24"/>
        </w:rPr>
        <w:t xml:space="preserve">Е </w:t>
      </w:r>
      <w:r w:rsidRPr="008D65DE">
        <w:rPr>
          <w:rFonts w:ascii="Times New Roman" w:eastAsia="Times New Roman" w:hAnsi="Times New Roman" w:cs="Times New Roman"/>
          <w:b/>
          <w:sz w:val="24"/>
        </w:rPr>
        <w:t>Седмично 2 часа/Годишно 68 часа</w:t>
      </w:r>
      <w:r w:rsidR="008D65DE" w:rsidRPr="008D65DE">
        <w:rPr>
          <w:rFonts w:ascii="Times New Roman" w:eastAsia="Times New Roman" w:hAnsi="Times New Roman" w:cs="Times New Roman"/>
          <w:b/>
          <w:sz w:val="24"/>
        </w:rPr>
        <w:t xml:space="preserve"> </w:t>
      </w:r>
      <w:r w:rsidRPr="008D65DE">
        <w:rPr>
          <w:rFonts w:ascii="Times New Roman" w:eastAsia="Times New Roman" w:hAnsi="Times New Roman" w:cs="Times New Roman"/>
          <w:b/>
          <w:sz w:val="24"/>
        </w:rPr>
        <w:t>(34 учебни седмици)</w:t>
      </w:r>
    </w:p>
    <w:tbl>
      <w:tblPr>
        <w:tblStyle w:val="TableGrid"/>
        <w:tblW w:w="0" w:type="auto"/>
        <w:tblLook w:val="04A0" w:firstRow="1" w:lastRow="0" w:firstColumn="1" w:lastColumn="0" w:noHBand="0" w:noVBand="1"/>
      </w:tblPr>
      <w:tblGrid>
        <w:gridCol w:w="675"/>
        <w:gridCol w:w="7513"/>
        <w:gridCol w:w="981"/>
      </w:tblGrid>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w:t>
            </w:r>
          </w:p>
        </w:tc>
        <w:tc>
          <w:tcPr>
            <w:tcW w:w="7513"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lang w:eastAsia="bg-BG"/>
              </w:rPr>
              <w:t>Тема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Брой часове</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1</w:t>
            </w:r>
          </w:p>
        </w:tc>
        <w:tc>
          <w:tcPr>
            <w:tcW w:w="7513" w:type="dxa"/>
          </w:tcPr>
          <w:p w:rsidR="00903226" w:rsidRPr="008D65DE" w:rsidRDefault="00903226"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lang w:eastAsia="bg-BG"/>
              </w:rPr>
              <w:t xml:space="preserve"> Екологията като наука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c>
          <w:tcPr>
            <w:tcW w:w="7513" w:type="dxa"/>
          </w:tcPr>
          <w:p w:rsidR="00903226" w:rsidRPr="008D65DE" w:rsidRDefault="00332531"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Четирите сезона на едно дърво - есен</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3</w:t>
            </w:r>
          </w:p>
        </w:tc>
        <w:tc>
          <w:tcPr>
            <w:tcW w:w="7513" w:type="dxa"/>
          </w:tcPr>
          <w:p w:rsidR="00903226" w:rsidRPr="008D65DE" w:rsidRDefault="00903226"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Моят роден край през есента. Наблюдение.</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4</w:t>
            </w:r>
          </w:p>
        </w:tc>
        <w:tc>
          <w:tcPr>
            <w:tcW w:w="7513" w:type="dxa"/>
          </w:tcPr>
          <w:p w:rsidR="00903226" w:rsidRPr="008D65DE" w:rsidRDefault="00903226"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Апликация с природни материали.</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5</w:t>
            </w:r>
          </w:p>
        </w:tc>
        <w:tc>
          <w:tcPr>
            <w:tcW w:w="7513" w:type="dxa"/>
          </w:tcPr>
          <w:p w:rsidR="00903226" w:rsidRPr="008D65DE" w:rsidRDefault="00332531"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Замърсяване на въздуха. Въглеродни емисии.</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6</w:t>
            </w:r>
          </w:p>
        </w:tc>
        <w:tc>
          <w:tcPr>
            <w:tcW w:w="7513" w:type="dxa"/>
          </w:tcPr>
          <w:p w:rsidR="00903226" w:rsidRPr="008D65DE" w:rsidRDefault="00332531"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Изменение на климата.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7</w:t>
            </w:r>
          </w:p>
        </w:tc>
        <w:tc>
          <w:tcPr>
            <w:tcW w:w="7513" w:type="dxa"/>
          </w:tcPr>
          <w:p w:rsidR="00903226" w:rsidRPr="008D65DE" w:rsidRDefault="00332531"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Изграждане на еко-кът в училищния двор.</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8</w:t>
            </w:r>
          </w:p>
        </w:tc>
        <w:tc>
          <w:tcPr>
            <w:tcW w:w="7513" w:type="dxa"/>
          </w:tcPr>
          <w:p w:rsidR="00903226" w:rsidRPr="008D65DE" w:rsidRDefault="00332531"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Еко-дискусия.</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9</w:t>
            </w:r>
          </w:p>
        </w:tc>
        <w:tc>
          <w:tcPr>
            <w:tcW w:w="7513" w:type="dxa"/>
          </w:tcPr>
          <w:p w:rsidR="00903226" w:rsidRPr="008D65DE" w:rsidRDefault="00332531"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Четирите сезона на едно дърво – зима.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10</w:t>
            </w:r>
          </w:p>
        </w:tc>
        <w:tc>
          <w:tcPr>
            <w:tcW w:w="7513" w:type="dxa"/>
          </w:tcPr>
          <w:p w:rsidR="00903226" w:rsidRPr="008D65DE" w:rsidRDefault="00332531"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Бъди активен! Изработване на еко-постер.</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11</w:t>
            </w:r>
          </w:p>
        </w:tc>
        <w:tc>
          <w:tcPr>
            <w:tcW w:w="7513" w:type="dxa"/>
          </w:tcPr>
          <w:p w:rsidR="00903226" w:rsidRPr="008D65DE" w:rsidRDefault="00903226"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Коледна картина – работа с рециклирани материали.</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12</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Замърсители на ОС. Химикали.</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13</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Чиста околна среда.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14</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Нашето здраве.</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lastRenderedPageBreak/>
              <w:t>15</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Зимни празници и обичаи.</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16</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Изчерпаеми и неизчерпаеми източници.</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17</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Почви. Опазване на чистотата им.</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18</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Изработване на знаме от отпадъчни материали – еко-работилница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19</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Рециклиране и компостиране.</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20</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Природен календар – Ден на водата.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21</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Еко-календар.</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22</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Природен календар – Ден на гората.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23</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Природен календар – Ден на Земята.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24</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Наблюдение сред природата.</w:t>
            </w:r>
          </w:p>
        </w:tc>
        <w:tc>
          <w:tcPr>
            <w:tcW w:w="981" w:type="dxa"/>
          </w:tcPr>
          <w:p w:rsidR="00903226" w:rsidRPr="008D65DE" w:rsidRDefault="00CB25FF"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4</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25</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Еко-патрул. Грижи за цветята в еко-къта.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26</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Четирите сезона на едно дърво – пролет.</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27</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Да направим училището чисто и приветливо.</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28</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Еко – работилница.</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29</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Четирите сезона на едно дърво – лято.</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30</w:t>
            </w:r>
          </w:p>
        </w:tc>
        <w:tc>
          <w:tcPr>
            <w:tcW w:w="7513" w:type="dxa"/>
          </w:tcPr>
          <w:p w:rsidR="00903226" w:rsidRPr="008D65DE" w:rsidRDefault="00CB25FF"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Еко-мероприятия.</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31</w:t>
            </w:r>
          </w:p>
        </w:tc>
        <w:tc>
          <w:tcPr>
            <w:tcW w:w="7513" w:type="dxa"/>
          </w:tcPr>
          <w:p w:rsidR="00903226" w:rsidRPr="008D65DE" w:rsidRDefault="00C22273"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Зелени градове – изработване на макети от отпадъчни материали.</w:t>
            </w:r>
          </w:p>
        </w:tc>
        <w:tc>
          <w:tcPr>
            <w:tcW w:w="981" w:type="dxa"/>
          </w:tcPr>
          <w:p w:rsidR="00903226" w:rsidRPr="008D65DE" w:rsidRDefault="00C22273"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4</w:t>
            </w:r>
          </w:p>
        </w:tc>
      </w:tr>
      <w:tr w:rsidR="00903226" w:rsidRPr="008D65DE" w:rsidTr="008D65DE">
        <w:trPr>
          <w:trHeight w:val="567"/>
        </w:trPr>
        <w:tc>
          <w:tcPr>
            <w:tcW w:w="675"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32</w:t>
            </w:r>
          </w:p>
        </w:tc>
        <w:tc>
          <w:tcPr>
            <w:tcW w:w="7513" w:type="dxa"/>
          </w:tcPr>
          <w:p w:rsidR="00903226" w:rsidRPr="008D65DE" w:rsidRDefault="00C22273" w:rsidP="00556629">
            <w:pPr>
              <w:spacing w:before="240" w:after="240"/>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Изложба на макети, рисунки и плакати.</w:t>
            </w:r>
          </w:p>
        </w:tc>
        <w:tc>
          <w:tcPr>
            <w:tcW w:w="981" w:type="dxa"/>
          </w:tcPr>
          <w:p w:rsidR="00903226" w:rsidRPr="008D65DE" w:rsidRDefault="00903226" w:rsidP="00556629">
            <w:pPr>
              <w:spacing w:before="240" w:after="240"/>
              <w:jc w:val="center"/>
              <w:rPr>
                <w:rFonts w:ascii="Times New Roman" w:eastAsia="Times New Roman" w:hAnsi="Times New Roman" w:cs="Times New Roman"/>
                <w:b/>
                <w:sz w:val="24"/>
                <w:szCs w:val="24"/>
              </w:rPr>
            </w:pPr>
            <w:r w:rsidRPr="008D65DE">
              <w:rPr>
                <w:rFonts w:ascii="Times New Roman" w:eastAsia="Times New Roman" w:hAnsi="Times New Roman" w:cs="Times New Roman"/>
                <w:b/>
                <w:sz w:val="24"/>
                <w:szCs w:val="24"/>
              </w:rPr>
              <w:t>2</w:t>
            </w:r>
          </w:p>
        </w:tc>
      </w:tr>
    </w:tbl>
    <w:p w:rsidR="00FB36F6" w:rsidRPr="00EC34F1" w:rsidRDefault="00FB36F6" w:rsidP="008D65DE">
      <w:pPr>
        <w:rPr>
          <w:rFonts w:ascii="Times New Roman" w:hAnsi="Times New Roman" w:cs="Times New Roman"/>
        </w:rPr>
      </w:pPr>
      <w:bookmarkStart w:id="0" w:name="_GoBack"/>
      <w:bookmarkEnd w:id="0"/>
    </w:p>
    <w:sectPr w:rsidR="00FB36F6" w:rsidRPr="00EC34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FD22D7"/>
    <w:multiLevelType w:val="hybridMultilevel"/>
    <w:tmpl w:val="E9D63436"/>
    <w:lvl w:ilvl="0" w:tplc="DF90436C">
      <w:start w:val="1"/>
      <w:numFmt w:val="bullet"/>
      <w:lvlText w:val="-"/>
      <w:lvlJc w:val="left"/>
      <w:pPr>
        <w:ind w:left="420" w:hanging="360"/>
      </w:pPr>
      <w:rPr>
        <w:rFonts w:ascii="Times New Roman" w:eastAsia="Times New Roman" w:hAnsi="Times New Roman" w:cs="Times New Roman" w:hint="default"/>
      </w:rPr>
    </w:lvl>
    <w:lvl w:ilvl="1" w:tplc="04020003" w:tentative="1">
      <w:start w:val="1"/>
      <w:numFmt w:val="bullet"/>
      <w:lvlText w:val="o"/>
      <w:lvlJc w:val="left"/>
      <w:pPr>
        <w:ind w:left="1140" w:hanging="360"/>
      </w:pPr>
      <w:rPr>
        <w:rFonts w:ascii="Courier New" w:hAnsi="Courier New" w:cs="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cs="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cs="Courier New" w:hint="default"/>
      </w:rPr>
    </w:lvl>
    <w:lvl w:ilvl="8" w:tplc="0402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dirty"/>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B7B"/>
    <w:rsid w:val="00034BF0"/>
    <w:rsid w:val="00151C2B"/>
    <w:rsid w:val="00233F37"/>
    <w:rsid w:val="00262FF7"/>
    <w:rsid w:val="002F5329"/>
    <w:rsid w:val="00332531"/>
    <w:rsid w:val="008D65DE"/>
    <w:rsid w:val="00903226"/>
    <w:rsid w:val="009F0B7B"/>
    <w:rsid w:val="00C22273"/>
    <w:rsid w:val="00CB25FF"/>
    <w:rsid w:val="00D41815"/>
    <w:rsid w:val="00DA5DA1"/>
    <w:rsid w:val="00EC34F1"/>
    <w:rsid w:val="00FB36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D9C96"/>
  <w15:docId w15:val="{31EF5C56-5A58-4959-BB09-67A11A50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B7B"/>
    <w:pPr>
      <w:spacing w:after="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C2B"/>
    <w:pPr>
      <w:ind w:left="720"/>
      <w:contextualSpacing/>
    </w:pPr>
    <w:rPr>
      <w:lang w:val="bg"/>
    </w:rPr>
  </w:style>
  <w:style w:type="table" w:styleId="TableGrid">
    <w:name w:val="Table Grid"/>
    <w:basedOn w:val="TableNormal"/>
    <w:uiPriority w:val="39"/>
    <w:rsid w:val="00151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13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Pages>
  <Words>2021</Words>
  <Characters>11524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10</cp:revision>
  <dcterms:created xsi:type="dcterms:W3CDTF">2025-05-05T08:40:00Z</dcterms:created>
  <dcterms:modified xsi:type="dcterms:W3CDTF">2025-05-26T16:14:00Z</dcterms:modified>
</cp:coreProperties>
</file>